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2B9" w:rsidRDefault="00E07151">
      <w:pPr>
        <w:jc w:val="center"/>
        <w:rPr>
          <w:rFonts w:ascii="STFangsong" w:eastAsia="STFangsong" w:hAnsi="STFangsong"/>
          <w:sz w:val="28"/>
          <w:szCs w:val="28"/>
        </w:rPr>
      </w:pPr>
      <w:r>
        <w:rPr>
          <w:rFonts w:ascii="STFangsong" w:eastAsia="STFangsong" w:hAnsi="STFangsong" w:hint="eastAsia"/>
          <w:sz w:val="28"/>
          <w:szCs w:val="28"/>
        </w:rPr>
        <w:t>《数字图像处理</w:t>
      </w:r>
      <w:r w:rsidR="00331270">
        <w:rPr>
          <w:rFonts w:ascii="STFangsong" w:eastAsia="STFangsong" w:hAnsi="STFangsong"/>
          <w:sz w:val="28"/>
          <w:szCs w:val="28"/>
        </w:rPr>
        <w:t>》</w:t>
      </w:r>
      <w:r w:rsidR="00331270">
        <w:rPr>
          <w:rFonts w:ascii="STFangsong" w:eastAsia="STFangsong" w:hAnsi="STFangsong" w:hint="eastAsia"/>
          <w:sz w:val="28"/>
          <w:szCs w:val="28"/>
        </w:rPr>
        <w:t>课程</w:t>
      </w:r>
      <w:r w:rsidR="00331270">
        <w:rPr>
          <w:rFonts w:ascii="STFangsong" w:eastAsia="STFangsong" w:hAnsi="STFangsong"/>
          <w:sz w:val="28"/>
          <w:szCs w:val="28"/>
        </w:rPr>
        <w:t>教学提纲</w:t>
      </w:r>
    </w:p>
    <w:p w:rsidR="004262B9" w:rsidRDefault="00277646">
      <w:pPr>
        <w:jc w:val="center"/>
        <w:rPr>
          <w:rFonts w:ascii="STFangsong" w:eastAsia="STFangsong" w:hAnsi="STFangsong"/>
          <w:sz w:val="28"/>
          <w:szCs w:val="28"/>
        </w:rPr>
      </w:pPr>
      <w:r>
        <w:rPr>
          <w:rFonts w:ascii="STFangsong" w:eastAsia="STFangsong" w:hAnsi="STFangsong" w:hint="eastAsia"/>
          <w:sz w:val="28"/>
          <w:szCs w:val="28"/>
        </w:rPr>
        <w:t>《</w:t>
      </w:r>
      <w:r w:rsidR="00E07151">
        <w:rPr>
          <w:rStyle w:val="hps"/>
          <w:rFonts w:ascii="Arial" w:hAnsi="Arial" w:cs="Arial"/>
          <w:color w:val="222222"/>
        </w:rPr>
        <w:t>Digital Image</w:t>
      </w:r>
      <w:r w:rsidR="00E07151">
        <w:rPr>
          <w:rStyle w:val="shorttext"/>
          <w:rFonts w:ascii="Arial" w:hAnsi="Arial" w:cs="Arial"/>
          <w:color w:val="222222"/>
        </w:rPr>
        <w:t xml:space="preserve"> </w:t>
      </w:r>
      <w:r w:rsidR="00E07151">
        <w:rPr>
          <w:rStyle w:val="hps"/>
          <w:rFonts w:ascii="Arial" w:hAnsi="Arial" w:cs="Arial"/>
          <w:color w:val="222222"/>
        </w:rPr>
        <w:t>Processing</w:t>
      </w:r>
      <w:r>
        <w:rPr>
          <w:rFonts w:ascii="STFangsong" w:eastAsia="STFangsong" w:hAnsi="STFangsong" w:hint="eastAsia"/>
          <w:sz w:val="28"/>
          <w:szCs w:val="28"/>
        </w:rPr>
        <w:t>》</w:t>
      </w:r>
    </w:p>
    <w:p w:rsidR="00277646" w:rsidRDefault="00277646">
      <w:pPr>
        <w:jc w:val="center"/>
        <w:rPr>
          <w:rFonts w:ascii="STFangsong" w:eastAsia="STFangsong" w:hAnsi="STFangsong"/>
          <w:sz w:val="28"/>
          <w:szCs w:val="28"/>
        </w:rPr>
      </w:pPr>
    </w:p>
    <w:p w:rsidR="004262B9" w:rsidRDefault="00515B1E" w:rsidP="00515B1E">
      <w:pPr>
        <w:pStyle w:val="1"/>
        <w:ind w:firstLineChars="0" w:firstLine="0"/>
        <w:jc w:val="left"/>
        <w:rPr>
          <w:rFonts w:ascii="STFangsong" w:eastAsia="STFangsong" w:hAnsi="STFangsong"/>
          <w:b/>
          <w:bCs/>
          <w:sz w:val="24"/>
          <w:szCs w:val="24"/>
        </w:rPr>
      </w:pPr>
      <w:r>
        <w:rPr>
          <w:rFonts w:ascii="STFangsong" w:eastAsia="STFangsong" w:hAnsi="STFangsong" w:hint="eastAsia"/>
          <w:b/>
          <w:bCs/>
          <w:sz w:val="24"/>
          <w:szCs w:val="24"/>
        </w:rPr>
        <w:t>一</w:t>
      </w:r>
      <w:r>
        <w:rPr>
          <w:rFonts w:ascii="STFangsong" w:eastAsia="STFangsong" w:hAnsi="STFangsong"/>
          <w:b/>
          <w:bCs/>
          <w:sz w:val="24"/>
          <w:szCs w:val="24"/>
        </w:rPr>
        <w:t>、</w:t>
      </w:r>
      <w:r w:rsidR="00331270">
        <w:rPr>
          <w:rFonts w:ascii="STFangsong" w:eastAsia="STFangsong" w:hAnsi="STFangsong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STFangsong" w:eastAsia="STFangsong" w:hAnsi="STFangsong"/>
          <w:b/>
          <w:bCs/>
          <w:sz w:val="24"/>
          <w:szCs w:val="24"/>
        </w:rPr>
        <w:t>Course</w:t>
      </w:r>
      <w:r w:rsidR="00331270">
        <w:rPr>
          <w:rFonts w:ascii="STFangsong" w:eastAsia="STFangsong" w:hAnsi="STFangsong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开课归属</w:t>
            </w:r>
            <w:r>
              <w:rPr>
                <w:rFonts w:ascii="STFangsong" w:eastAsia="STFangsong" w:hAnsi="STFangsong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843A1C">
            <w:pPr>
              <w:ind w:left="47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</w:rPr>
              <w:t>语传系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开课</w:t>
            </w:r>
            <w:r>
              <w:rPr>
                <w:rFonts w:ascii="STFangsong" w:eastAsia="STFangsong" w:hAnsi="STFangsong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A77243">
            <w:pPr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</w:rPr>
              <w:t>视传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STFangsong" w:eastAsia="STFangsong" w:hAnsi="STFangsong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843A1C">
            <w:pPr>
              <w:snapToGrid w:val="0"/>
              <w:jc w:val="center"/>
              <w:rPr>
                <w:rFonts w:ascii="STFangsong" w:eastAsia="STFangsong" w:hAnsi="STFangsong"/>
                <w:lang w:eastAsia="zh-TW"/>
              </w:rPr>
            </w:pPr>
            <w:r>
              <w:rPr>
                <w:rFonts w:ascii="STFangsong" w:eastAsia="STFangsong" w:hAnsi="STFangsong"/>
                <w:lang w:eastAsia="zh-TW"/>
              </w:rPr>
              <w:t>2015年秋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STFangsong" w:eastAsia="STFangsong" w:hAnsi="STFangsong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843A1C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STFangsong" w:eastAsia="STFangsong" w:hAnsi="STFangsong" w:hint="eastAsia"/>
              </w:rPr>
              <w:t>■</w:t>
            </w:r>
            <w:r w:rsidR="00331270">
              <w:rPr>
                <w:rFonts w:ascii="STFangsong" w:eastAsia="STFangsong" w:hAnsi="STFangsong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 w:rsidR="00331270">
              <w:rPr>
                <w:rFonts w:ascii="STFangsong" w:eastAsia="STFangsong" w:hAnsi="STFangsong" w:hint="eastAsia"/>
              </w:rPr>
              <w:t xml:space="preserve">  □第二学期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STFangsong" w:eastAsia="STFangsong" w:hAnsi="STFangsong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E07151">
            <w:pPr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</w:rPr>
              <w:t>数字图像处理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E07151">
            <w:pPr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  <w:lang w:eastAsia="zh-TW"/>
              </w:rPr>
              <w:t>120312020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E07151">
            <w:pPr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</w:rPr>
              <w:t>4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课程</w:t>
            </w:r>
            <w:r>
              <w:rPr>
                <w:rFonts w:ascii="STFangsong" w:eastAsia="STFangsong" w:hAnsi="STFangsong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Default="00E07151">
            <w:pPr>
              <w:jc w:val="center"/>
              <w:rPr>
                <w:rFonts w:ascii="STFangsong" w:eastAsia="STFangsong" w:hAnsi="STFangsong"/>
              </w:rPr>
            </w:pPr>
            <w:r>
              <w:rPr>
                <w:rStyle w:val="hps"/>
                <w:rFonts w:ascii="Arial" w:hAnsi="Arial" w:cs="Arial"/>
                <w:color w:val="222222"/>
              </w:rPr>
              <w:t>Digital Image</w:t>
            </w:r>
            <w:r>
              <w:rPr>
                <w:rStyle w:val="shorttext"/>
                <w:rFonts w:ascii="Arial" w:hAnsi="Arial" w:cs="Arial"/>
                <w:color w:val="222222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</w:rPr>
              <w:t>Processing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E07151">
            <w:pPr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</w:rPr>
              <w:t>64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课程</w:t>
            </w:r>
            <w:r>
              <w:rPr>
                <w:rFonts w:ascii="STFangsong" w:eastAsia="STFangsong" w:hAnsi="STFangsong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5C138E">
            <w:pPr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  <w:noProof/>
              </w:rPr>
              <w:pict>
                <v:rect id="文本框 1" o:spid="_x0000_s1026" style="position:absolute;left:0;text-align:left;margin-left:324.95pt;margin-top:9.55pt;width:89.5pt;height:20.1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331270">
              <w:rPr>
                <w:rFonts w:ascii="STFangsong" w:eastAsia="STFangsong" w:hAnsi="STFangsong" w:hint="eastAsia"/>
              </w:rPr>
              <w:t>□公共基础</w:t>
            </w:r>
            <w:r w:rsidR="00331270">
              <w:rPr>
                <w:rFonts w:ascii="STFangsong" w:eastAsia="STFangsong" w:hAnsi="STFangsong"/>
              </w:rPr>
              <w:t>必修课</w:t>
            </w:r>
            <w:r w:rsidR="00331270">
              <w:rPr>
                <w:rFonts w:ascii="STFangsong" w:eastAsia="STFangsong" w:hAnsi="STFangsong" w:hint="eastAsia"/>
              </w:rPr>
              <w:t>□专业基础</w:t>
            </w:r>
            <w:r w:rsidR="00331270">
              <w:rPr>
                <w:rFonts w:ascii="STFangsong" w:eastAsia="STFangsong" w:hAnsi="STFangsong"/>
              </w:rPr>
              <w:t>必修课</w:t>
            </w:r>
            <w:r w:rsidR="00331270">
              <w:rPr>
                <w:rFonts w:ascii="STFangsong" w:eastAsia="STFangsong" w:hAnsi="STFangsong" w:hint="eastAsia"/>
              </w:rPr>
              <w:t>□</w:t>
            </w:r>
            <w:r w:rsidR="00331270">
              <w:rPr>
                <w:rFonts w:ascii="STFangsong" w:eastAsia="STFangsong" w:hAnsi="STFangsong"/>
              </w:rPr>
              <w:t>专业选修课</w:t>
            </w:r>
            <w:r w:rsidR="00331270">
              <w:rPr>
                <w:rFonts w:ascii="STFangsong" w:eastAsia="STFangsong" w:hAnsi="STFangsong" w:hint="eastAsia"/>
              </w:rPr>
              <w:t xml:space="preserve">  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5C138E" w:rsidP="00EB1961">
            <w:pPr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  <w:noProof/>
              </w:rPr>
              <w:pict>
                <v:rect id="文本框 2" o:spid="_x0000_s1027" style="position:absolute;left:0;text-align:left;margin-left:330.65pt;margin-top:13.7pt;width:84.8pt;height:20.7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4262B9" w:rsidRDefault="004262B9"/>
                    </w:txbxContent>
                  </v:textbox>
                </v:rect>
              </w:pict>
            </w:r>
            <w:r w:rsidR="00331270">
              <w:rPr>
                <w:rFonts w:ascii="STFangsong" w:eastAsia="STFangsong" w:hAnsi="STFangsong" w:hint="eastAsia"/>
              </w:rPr>
              <w:t xml:space="preserve">□通识基础课程  □通识选修课程  </w:t>
            </w:r>
            <w:r w:rsidR="00EB1961">
              <w:rPr>
                <w:rFonts w:ascii="STFangsong" w:eastAsia="STFangsong" w:hAnsi="STFangsong" w:hint="eastAsia"/>
              </w:rPr>
              <w:t>■</w:t>
            </w:r>
            <w:r w:rsidR="00331270">
              <w:rPr>
                <w:rFonts w:ascii="STFangsong" w:eastAsia="STFangsong" w:hAnsi="STFangsong" w:hint="eastAsia"/>
              </w:rPr>
              <w:t>专业基础课程  □专业方向课程 □专业选修课程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STFangsong" w:eastAsia="STFangsong" w:hAnsi="STFangsong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STFangsong" w:eastAsia="STFangsong" w:hAnsi="STFangsong"/>
          <w:b/>
          <w:bCs/>
          <w:sz w:val="24"/>
          <w:szCs w:val="24"/>
        </w:rPr>
      </w:pPr>
      <w:r>
        <w:rPr>
          <w:rFonts w:ascii="STFangsong" w:eastAsia="STFangsong" w:hAnsi="STFangsong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教师</w:t>
            </w:r>
            <w:r>
              <w:rPr>
                <w:rFonts w:ascii="STFangsong" w:eastAsia="STFangsong" w:hAnsi="STFangsong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</w:rPr>
              <w:t>N</w:t>
            </w:r>
            <w:r>
              <w:rPr>
                <w:rFonts w:ascii="STFangsong" w:eastAsia="STFangsong" w:hAnsi="STFangsong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843A1C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</w:rPr>
              <w:t>王悦雪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843A1C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843A1C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</w:rPr>
              <w:t>语传系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聘任</w:t>
            </w:r>
            <w:r>
              <w:rPr>
                <w:rFonts w:ascii="STFangsong" w:eastAsia="STFangsong" w:hAnsi="STFangsong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  <w:sz w:val="16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754076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■</w:t>
            </w:r>
            <w:r w:rsidR="00331270">
              <w:rPr>
                <w:rFonts w:ascii="STFangsong" w:eastAsia="STFangsong" w:hAnsi="STFangsong" w:hint="eastAsia"/>
              </w:rPr>
              <w:t xml:space="preserve">专职教师 </w:t>
            </w:r>
            <w:r>
              <w:rPr>
                <w:rFonts w:ascii="STFangsong" w:eastAsia="STFangsong" w:hAnsi="STFangsong" w:hint="eastAsia"/>
              </w:rPr>
              <w:t>□</w:t>
            </w:r>
            <w:r w:rsidR="00331270">
              <w:rPr>
                <w:rFonts w:ascii="STFangsong" w:eastAsia="STFangsong" w:hAnsi="STFangsong" w:hint="eastAsia"/>
              </w:rPr>
              <w:t>外聘教师  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ind w:firstLineChars="50" w:firstLine="105"/>
              <w:jc w:val="lef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□教授    □副教授  □讲师</w:t>
            </w:r>
            <w:r w:rsidR="00843A1C">
              <w:rPr>
                <w:rFonts w:ascii="STFangsong" w:eastAsia="STFangsong" w:hAnsi="STFangsong" w:hint="eastAsia"/>
              </w:rPr>
              <w:t xml:space="preserve">   ■</w:t>
            </w:r>
            <w:r>
              <w:rPr>
                <w:rFonts w:ascii="STFangsong" w:eastAsia="STFangsong" w:hAnsi="STFangsong" w:hint="eastAsia"/>
              </w:rPr>
              <w:t>助教  □其他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最高</w:t>
            </w:r>
            <w:r>
              <w:rPr>
                <w:rFonts w:ascii="STFangsong" w:eastAsia="STFangsong" w:hAnsi="STFangsong"/>
              </w:rPr>
              <w:t>学历</w:t>
            </w:r>
            <w:r>
              <w:rPr>
                <w:rFonts w:ascii="STFangsong" w:eastAsia="STFangsong" w:hAnsi="STFangsong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843A1C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</w:rPr>
              <w:t>研究生/硕士学位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</w:rPr>
              <w:t>专业</w:t>
            </w:r>
            <w:r>
              <w:rPr>
                <w:rFonts w:ascii="STFangsong" w:eastAsia="STFangsong" w:hAnsi="STFangsong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843A1C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</w:rPr>
              <w:t>影像设计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办公</w:t>
            </w:r>
            <w:r>
              <w:rPr>
                <w:rFonts w:ascii="STFangsong" w:eastAsia="STFangsong" w:hAnsi="STFangsong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移动</w:t>
            </w:r>
            <w:r>
              <w:rPr>
                <w:rFonts w:ascii="STFangsong" w:eastAsia="STFangsong" w:hAnsi="STFangsong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843A1C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15011513987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办公室</w:t>
            </w:r>
            <w:r>
              <w:rPr>
                <w:rFonts w:ascii="STFangsong" w:eastAsia="STFangsong" w:hAnsi="STFangsong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754076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行政楼1B206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答疑</w:t>
            </w:r>
            <w:r>
              <w:rPr>
                <w:rFonts w:ascii="STFangsong" w:eastAsia="STFangsong" w:hAnsi="STFangsong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843A1C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</w:rPr>
              <w:t>周一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E-</w:t>
            </w:r>
            <w:r>
              <w:rPr>
                <w:rFonts w:ascii="STFangsong" w:eastAsia="STFangsong" w:hAnsi="STFangsong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843A1C">
            <w:pPr>
              <w:spacing w:line="280" w:lineRule="exact"/>
              <w:jc w:val="center"/>
              <w:rPr>
                <w:rFonts w:ascii="STFangsong" w:eastAsia="STFangsong" w:hAnsi="STFangsong"/>
                <w:sz w:val="16"/>
              </w:rPr>
            </w:pPr>
            <w:r>
              <w:rPr>
                <w:rFonts w:ascii="STFangsong" w:eastAsia="STFangsong" w:hAnsi="STFangsong"/>
                <w:sz w:val="16"/>
              </w:rPr>
              <w:t>mile</w:t>
            </w:r>
            <w:r>
              <w:rPr>
                <w:rFonts w:ascii="STFangsong" w:eastAsia="STFangsong" w:hAnsi="STFangsong" w:hint="eastAsia"/>
                <w:sz w:val="16"/>
              </w:rPr>
              <w:t>9mile@outlook.com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答疑</w:t>
            </w:r>
            <w:r>
              <w:rPr>
                <w:rFonts w:ascii="STFangsong" w:eastAsia="STFangsong" w:hAnsi="STFangsong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754076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行政楼1B206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QQ</w:t>
            </w:r>
            <w:r>
              <w:rPr>
                <w:rFonts w:ascii="STFangsong" w:eastAsia="STFangsong" w:hAnsi="STFangsong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843A1C">
            <w:pPr>
              <w:spacing w:line="280" w:lineRule="exact"/>
              <w:jc w:val="center"/>
              <w:rPr>
                <w:rFonts w:ascii="STFangsong" w:eastAsia="STFangsong" w:hAnsi="STFangsong"/>
                <w:sz w:val="16"/>
              </w:rPr>
            </w:pPr>
            <w:r>
              <w:rPr>
                <w:rFonts w:ascii="STFangsong" w:eastAsia="STFangsong" w:hAnsi="STFangsong" w:hint="eastAsia"/>
                <w:sz w:val="16"/>
              </w:rPr>
              <w:t>1015157186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是</w:t>
            </w:r>
            <w:r>
              <w:rPr>
                <w:rFonts w:ascii="STFangsong" w:eastAsia="STFangsong" w:hAnsi="STFangsong"/>
              </w:rPr>
              <w:t>否具有</w:t>
            </w:r>
            <w:r>
              <w:rPr>
                <w:rFonts w:ascii="STFangsong" w:eastAsia="STFangsong" w:hAnsi="STFangsong" w:hint="eastAsia"/>
              </w:rPr>
              <w:t>高校</w:t>
            </w:r>
            <w:r>
              <w:rPr>
                <w:rFonts w:ascii="STFangsong" w:eastAsia="STFangsong" w:hAnsi="STFangsong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331270">
            <w:pPr>
              <w:spacing w:line="280" w:lineRule="exact"/>
              <w:ind w:firstLineChars="100" w:firstLine="210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 xml:space="preserve">□是    </w:t>
            </w:r>
            <w:r w:rsidR="00843A1C">
              <w:rPr>
                <w:rFonts w:ascii="STFangsong" w:eastAsia="STFangsong" w:hAnsi="STFangsong" w:hint="eastAsia"/>
              </w:rPr>
              <w:t>■</w:t>
            </w:r>
            <w:r>
              <w:rPr>
                <w:rFonts w:ascii="STFangsong" w:eastAsia="STFangsong" w:hAnsi="STFangsong" w:hint="eastAsia"/>
              </w:rPr>
              <w:t>否</w:t>
            </w:r>
          </w:p>
        </w:tc>
      </w:tr>
    </w:tbl>
    <w:p w:rsidR="004262B9" w:rsidRDefault="004262B9">
      <w:pPr>
        <w:jc w:val="left"/>
        <w:rPr>
          <w:rFonts w:ascii="STFangsong" w:eastAsia="STFangsong" w:hAnsi="STFangsong"/>
          <w:sz w:val="28"/>
          <w:szCs w:val="28"/>
        </w:rPr>
      </w:pPr>
    </w:p>
    <w:p w:rsidR="004262B9" w:rsidRDefault="004262B9">
      <w:pPr>
        <w:jc w:val="left"/>
        <w:rPr>
          <w:rFonts w:ascii="STFangsong" w:eastAsia="STFangsong" w:hAnsi="STFangsong"/>
          <w:sz w:val="28"/>
          <w:szCs w:val="28"/>
        </w:rPr>
      </w:pPr>
    </w:p>
    <w:p w:rsidR="004262B9" w:rsidRDefault="004262B9">
      <w:pPr>
        <w:jc w:val="left"/>
        <w:rPr>
          <w:rFonts w:ascii="STFangsong" w:eastAsia="STFangsong" w:hAnsi="STFangsong"/>
          <w:sz w:val="28"/>
          <w:szCs w:val="28"/>
        </w:rPr>
      </w:pPr>
    </w:p>
    <w:p w:rsidR="004262B9" w:rsidRDefault="00331270">
      <w:pPr>
        <w:pStyle w:val="1"/>
        <w:ind w:firstLineChars="0" w:firstLine="0"/>
        <w:jc w:val="left"/>
        <w:rPr>
          <w:rFonts w:ascii="STFangsong" w:eastAsia="STFangsong" w:hAnsi="STFangsong"/>
          <w:b/>
          <w:bCs/>
          <w:sz w:val="24"/>
          <w:szCs w:val="24"/>
        </w:rPr>
      </w:pPr>
      <w:r>
        <w:rPr>
          <w:rFonts w:ascii="STFangsong" w:eastAsia="STFangsong" w:hAnsi="STFangsong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STFangsong" w:eastAsia="STFangsong" w:hAnsi="STFangsong"/>
          <w:b/>
          <w:bCs/>
          <w:sz w:val="24"/>
          <w:szCs w:val="24"/>
        </w:rPr>
        <w:t xml:space="preserve">Course </w:t>
      </w:r>
      <w:r>
        <w:rPr>
          <w:rFonts w:ascii="STFangsong" w:eastAsia="STFangsong" w:hAnsi="STFangsong" w:hint="eastAsia"/>
          <w:b/>
          <w:bCs/>
          <w:sz w:val="24"/>
          <w:szCs w:val="24"/>
        </w:rPr>
        <w:t>d</w:t>
      </w:r>
      <w:r>
        <w:rPr>
          <w:rFonts w:ascii="STFangsong" w:eastAsia="STFangsong" w:hAnsi="STFangsong"/>
          <w:b/>
          <w:bCs/>
          <w:sz w:val="24"/>
          <w:szCs w:val="24"/>
        </w:rPr>
        <w:t>escription</w:t>
      </w:r>
      <w:r>
        <w:rPr>
          <w:rFonts w:ascii="STFangsong" w:eastAsia="STFangsong" w:hAnsi="STFangsong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c>
          <w:tcPr>
            <w:tcW w:w="10065" w:type="dxa"/>
          </w:tcPr>
          <w:p w:rsidR="00F83E5E" w:rsidRDefault="00F83E5E" w:rsidP="00F83E5E">
            <w:pPr>
              <w:jc w:val="left"/>
              <w:rPr>
                <w:rFonts w:ascii="STFangsong" w:eastAsia="STFangsong" w:hAnsi="STFangsong"/>
                <w:sz w:val="28"/>
                <w:szCs w:val="28"/>
              </w:rPr>
            </w:pPr>
            <w:r>
              <w:rPr>
                <w:rFonts w:ascii="STFangsong" w:eastAsia="STFangsong" w:hAnsi="STFangsong"/>
                <w:sz w:val="28"/>
                <w:szCs w:val="28"/>
              </w:rPr>
              <w:t>本课程的教学目标是</w:t>
            </w:r>
            <w:r>
              <w:rPr>
                <w:rFonts w:ascii="STFangsong" w:eastAsia="STFangsong" w:hAnsi="STFangsong" w:hint="eastAsia"/>
                <w:sz w:val="28"/>
                <w:szCs w:val="28"/>
              </w:rPr>
              <w:t>:通过系统学习，牢固掌握软件应用方面的专业知识，培养学生的图形处理能力，掌握图形处理的基本技术，可以对平面广告设计中的编排、图形、插画作电脑辅助表达，是学生在掌握基础知识的情况下，激发学生的动手动脑的创造和想象空间，为今后在网络技术、广告平面设计等方面的工作打下基础。</w:t>
            </w:r>
            <w:r w:rsidR="00A77243" w:rsidRPr="00F83E5E">
              <w:rPr>
                <w:rFonts w:ascii="STFangsong" w:eastAsia="STFangsong" w:hAnsi="STFangsong"/>
                <w:sz w:val="28"/>
                <w:szCs w:val="28"/>
              </w:rPr>
              <w:t>Pho</w:t>
            </w:r>
            <w:r w:rsidR="00A77243" w:rsidRPr="00F83E5E">
              <w:rPr>
                <w:rFonts w:ascii="STFangsong" w:eastAsia="STFangsong" w:hAnsi="STFangsong" w:hint="eastAsia"/>
                <w:sz w:val="28"/>
                <w:szCs w:val="28"/>
              </w:rPr>
              <w:t>toshop</w:t>
            </w:r>
            <w:r w:rsidRPr="00F83E5E">
              <w:rPr>
                <w:rFonts w:ascii="STFangsong" w:eastAsia="STFangsong" w:hAnsi="STFangsong" w:hint="eastAsia"/>
                <w:sz w:val="28"/>
                <w:szCs w:val="28"/>
              </w:rPr>
              <w:t>和</w:t>
            </w:r>
            <w:r>
              <w:rPr>
                <w:rFonts w:ascii="STFangsong" w:eastAsia="STFangsong" w:hAnsi="STFangsong" w:hint="eastAsia"/>
                <w:color w:val="333333"/>
                <w:sz w:val="28"/>
                <w:szCs w:val="28"/>
              </w:rPr>
              <w:t>I</w:t>
            </w:r>
            <w:r w:rsidRPr="00F83E5E">
              <w:rPr>
                <w:rFonts w:ascii="STFangsong" w:eastAsia="STFangsong" w:hAnsi="STFangsong" w:hint="eastAsia"/>
                <w:color w:val="333333"/>
                <w:sz w:val="28"/>
                <w:szCs w:val="28"/>
              </w:rPr>
              <w:t>llustrator</w:t>
            </w:r>
            <w:r w:rsidR="00A77243" w:rsidRPr="00F83E5E">
              <w:rPr>
                <w:rFonts w:ascii="STFangsong" w:eastAsia="STFangsong" w:hAnsi="STFangsong" w:hint="eastAsia"/>
                <w:sz w:val="28"/>
                <w:szCs w:val="28"/>
              </w:rPr>
              <w:t>是</w:t>
            </w:r>
            <w:r w:rsidRPr="00F83E5E">
              <w:rPr>
                <w:rFonts w:ascii="STFangsong" w:eastAsia="STFangsong" w:hAnsi="STFangsong" w:hint="eastAsia"/>
                <w:sz w:val="28"/>
                <w:szCs w:val="28"/>
              </w:rPr>
              <w:t>视觉</w:t>
            </w:r>
            <w:r>
              <w:rPr>
                <w:rFonts w:ascii="STFangsong" w:eastAsia="STFangsong" w:hAnsi="STFangsong" w:hint="eastAsia"/>
                <w:sz w:val="28"/>
                <w:szCs w:val="28"/>
              </w:rPr>
              <w:t>传达</w:t>
            </w:r>
            <w:r w:rsidR="00A77243">
              <w:rPr>
                <w:rFonts w:ascii="STFangsong" w:eastAsia="STFangsong" w:hAnsi="STFangsong" w:hint="eastAsia"/>
                <w:sz w:val="28"/>
                <w:szCs w:val="28"/>
              </w:rPr>
              <w:t>专业必修的专业课程，该课程在专业建设中占有重要的地位，重点培养学生的实践动手能力和审美水平。该课程从“如何做”入手，再进一步提升到“为什么这样做"的水准，最终达到有学生自行创意制作的阶段。因此，内容着重基础知识、基本概念和基本操作技能，强调</w:t>
            </w:r>
            <w:r w:rsidR="00A77243">
              <w:rPr>
                <w:rFonts w:ascii="STFangsong" w:eastAsia="STFangsong" w:hAnsi="STFangsong"/>
                <w:sz w:val="28"/>
                <w:szCs w:val="28"/>
              </w:rPr>
              <w:t>Pho</w:t>
            </w:r>
            <w:r w:rsidR="00A77243">
              <w:rPr>
                <w:rFonts w:ascii="STFangsong" w:eastAsia="STFangsong" w:hAnsi="STFangsong" w:hint="eastAsia"/>
                <w:sz w:val="28"/>
                <w:szCs w:val="28"/>
              </w:rPr>
              <w:t>toshop</w:t>
            </w:r>
            <w:r>
              <w:rPr>
                <w:rFonts w:ascii="STFangsong" w:eastAsia="STFangsong" w:hAnsi="STFangsong" w:hint="eastAsia"/>
                <w:sz w:val="28"/>
                <w:szCs w:val="28"/>
              </w:rPr>
              <w:t>和</w:t>
            </w:r>
            <w:r>
              <w:rPr>
                <w:rFonts w:ascii="STFangsong" w:eastAsia="STFangsong" w:hAnsi="STFangsong" w:hint="eastAsia"/>
                <w:color w:val="333333"/>
                <w:sz w:val="28"/>
                <w:szCs w:val="28"/>
              </w:rPr>
              <w:t>I</w:t>
            </w:r>
            <w:r w:rsidRPr="00F83E5E">
              <w:rPr>
                <w:rFonts w:ascii="STFangsong" w:eastAsia="STFangsong" w:hAnsi="STFangsong" w:hint="eastAsia"/>
                <w:color w:val="333333"/>
                <w:sz w:val="28"/>
                <w:szCs w:val="28"/>
              </w:rPr>
              <w:t>llustrator</w:t>
            </w:r>
            <w:r w:rsidR="00A77243">
              <w:rPr>
                <w:rFonts w:ascii="STFangsong" w:eastAsia="STFangsong" w:hAnsi="STFangsong" w:hint="eastAsia"/>
                <w:sz w:val="28"/>
                <w:szCs w:val="28"/>
              </w:rPr>
              <w:t>软件的使用，同时兼顾计算机图形设计领域的前沿知识和创意设计。</w:t>
            </w:r>
          </w:p>
          <w:p w:rsidR="00F83E5E" w:rsidRDefault="00F83E5E" w:rsidP="00F83E5E">
            <w:pPr>
              <w:jc w:val="left"/>
              <w:rPr>
                <w:rFonts w:ascii="STFangsong" w:eastAsia="STFangsong" w:hAnsi="STFangsong"/>
                <w:sz w:val="28"/>
                <w:szCs w:val="28"/>
              </w:rPr>
            </w:pPr>
          </w:p>
          <w:p w:rsidR="00F83E5E" w:rsidRDefault="00F83E5E" w:rsidP="00F83E5E">
            <w:pPr>
              <w:jc w:val="left"/>
              <w:rPr>
                <w:rFonts w:ascii="STFangsong" w:eastAsia="STFangsong" w:hAnsi="STFangsong"/>
                <w:sz w:val="28"/>
                <w:szCs w:val="28"/>
              </w:rPr>
            </w:pPr>
          </w:p>
          <w:p w:rsidR="00F83E5E" w:rsidRDefault="00F83E5E" w:rsidP="00F83E5E">
            <w:pPr>
              <w:jc w:val="left"/>
              <w:rPr>
                <w:rFonts w:ascii="STFangsong" w:eastAsia="STFangsong" w:hAnsi="STFangsong"/>
                <w:sz w:val="28"/>
                <w:szCs w:val="28"/>
              </w:rPr>
            </w:pPr>
          </w:p>
          <w:p w:rsidR="00F83E5E" w:rsidRDefault="00F83E5E" w:rsidP="00F83E5E">
            <w:pPr>
              <w:jc w:val="left"/>
              <w:rPr>
                <w:rFonts w:ascii="STFangsong" w:eastAsia="STFangsong" w:hAnsi="STFangsong"/>
                <w:sz w:val="28"/>
                <w:szCs w:val="28"/>
              </w:rPr>
            </w:pPr>
          </w:p>
          <w:p w:rsidR="00F83E5E" w:rsidRDefault="00F83E5E" w:rsidP="00F83E5E">
            <w:pPr>
              <w:jc w:val="left"/>
              <w:rPr>
                <w:rFonts w:ascii="STFangsong" w:eastAsia="STFangsong" w:hAnsi="STFangsong"/>
                <w:sz w:val="28"/>
                <w:szCs w:val="28"/>
              </w:rPr>
            </w:pPr>
          </w:p>
          <w:p w:rsidR="00F83E5E" w:rsidRDefault="00F83E5E" w:rsidP="00F83E5E">
            <w:pPr>
              <w:jc w:val="left"/>
              <w:rPr>
                <w:rFonts w:ascii="STFangsong" w:eastAsia="STFangsong" w:hAnsi="STFangsong"/>
                <w:sz w:val="28"/>
                <w:szCs w:val="28"/>
              </w:rPr>
            </w:pPr>
          </w:p>
          <w:p w:rsidR="00F83E5E" w:rsidRDefault="00F83E5E" w:rsidP="00F83E5E">
            <w:pPr>
              <w:jc w:val="left"/>
              <w:rPr>
                <w:rFonts w:ascii="STFangsong" w:eastAsia="STFangsong" w:hAnsi="STFangsong"/>
                <w:sz w:val="28"/>
                <w:szCs w:val="28"/>
              </w:rPr>
            </w:pPr>
          </w:p>
          <w:p w:rsidR="00F83E5E" w:rsidRDefault="00F83E5E" w:rsidP="00F83E5E">
            <w:pPr>
              <w:jc w:val="left"/>
              <w:rPr>
                <w:rFonts w:ascii="STFangsong" w:eastAsia="STFangsong" w:hAnsi="STFangsong"/>
                <w:sz w:val="28"/>
                <w:szCs w:val="28"/>
              </w:rPr>
            </w:pPr>
          </w:p>
          <w:p w:rsidR="00F83E5E" w:rsidRDefault="00F83E5E" w:rsidP="00F83E5E">
            <w:pPr>
              <w:jc w:val="left"/>
              <w:rPr>
                <w:rFonts w:ascii="STFangsong" w:eastAsia="STFangsong" w:hAnsi="STFangsong"/>
                <w:sz w:val="28"/>
                <w:szCs w:val="28"/>
              </w:rPr>
            </w:pPr>
          </w:p>
          <w:p w:rsidR="00F83E5E" w:rsidRDefault="00F83E5E" w:rsidP="00F83E5E">
            <w:pPr>
              <w:jc w:val="left"/>
              <w:rPr>
                <w:rFonts w:ascii="STFangsong" w:eastAsia="STFangsong" w:hAnsi="STFangsong"/>
                <w:sz w:val="28"/>
                <w:szCs w:val="28"/>
              </w:rPr>
            </w:pPr>
          </w:p>
          <w:p w:rsidR="00F83E5E" w:rsidRPr="00F83E5E" w:rsidRDefault="0013098B" w:rsidP="00F83E5E">
            <w:pPr>
              <w:jc w:val="left"/>
              <w:rPr>
                <w:rFonts w:ascii="STFangsong" w:eastAsia="STFangsong" w:hAnsi="STFangsong"/>
                <w:sz w:val="28"/>
                <w:szCs w:val="28"/>
              </w:rPr>
            </w:pPr>
            <w:r>
              <w:rPr>
                <w:rFonts w:ascii="STFangsong" w:eastAsia="STFangsong" w:hAnsi="STFangsong" w:hint="eastAsia"/>
                <w:sz w:val="28"/>
                <w:szCs w:val="28"/>
              </w:rPr>
              <w:br/>
            </w:r>
          </w:p>
        </w:tc>
      </w:tr>
    </w:tbl>
    <w:p w:rsidR="004262B9" w:rsidRDefault="004262B9">
      <w:pPr>
        <w:jc w:val="left"/>
        <w:rPr>
          <w:rFonts w:ascii="STFangsong" w:eastAsia="STFangsong" w:hAnsi="STFangsong"/>
          <w:sz w:val="28"/>
          <w:szCs w:val="28"/>
        </w:rPr>
      </w:pPr>
    </w:p>
    <w:p w:rsidR="004262B9" w:rsidRPr="00A1123B" w:rsidRDefault="00331270">
      <w:pPr>
        <w:pStyle w:val="1"/>
        <w:ind w:firstLineChars="0" w:firstLine="0"/>
        <w:jc w:val="left"/>
        <w:rPr>
          <w:rFonts w:ascii="STFangsong" w:eastAsia="STFangsong" w:hAnsi="STFangsong"/>
          <w:b/>
          <w:bCs/>
          <w:sz w:val="24"/>
          <w:szCs w:val="24"/>
        </w:rPr>
      </w:pPr>
      <w:bookmarkStart w:id="0" w:name="_GoBack"/>
      <w:r w:rsidRPr="00A1123B">
        <w:rPr>
          <w:rFonts w:ascii="STFangsong" w:eastAsia="STFangsong" w:hAnsi="STFangsong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8563"/>
        </w:trPr>
        <w:tc>
          <w:tcPr>
            <w:tcW w:w="10065" w:type="dxa"/>
          </w:tcPr>
          <w:bookmarkEnd w:id="0"/>
          <w:p w:rsidR="004262B9" w:rsidRDefault="00331270">
            <w:pPr>
              <w:jc w:val="left"/>
              <w:rPr>
                <w:rFonts w:ascii="FangSong_GB2312" w:eastAsia="FangSong_GB2312" w:hAnsi="FangSong_GB2312" w:cs="FangSong_GB2312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注：</w:t>
            </w:r>
            <w:r>
              <w:rPr>
                <w:rFonts w:ascii="FangSong_GB2312" w:eastAsia="FangSong_GB2312" w:hAnsi="FangSong_GB2312" w:cs="FangSong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E7740E" w:rsidRDefault="00E7740E">
            <w:pPr>
              <w:jc w:val="left"/>
              <w:rPr>
                <w:rFonts w:ascii="FangSong_GB2312" w:eastAsia="FangSong_GB2312" w:hAnsi="FangSong_GB2312" w:cs="FangSong_GB2312"/>
                <w:szCs w:val="21"/>
              </w:rPr>
            </w:pPr>
          </w:p>
          <w:p w:rsidR="004262B9" w:rsidRDefault="00E7740E">
            <w:pPr>
              <w:jc w:val="left"/>
              <w:rPr>
                <w:rFonts w:ascii="FangSong_GB2312" w:eastAsia="FangSong_GB2312" w:hAnsi="FangSong_GB2312" w:cs="FangSong_GB2312"/>
                <w:szCs w:val="21"/>
              </w:rPr>
            </w:pPr>
            <w:r>
              <w:rPr>
                <w:rFonts w:ascii="FangSong_GB2312" w:eastAsia="FangSong_GB2312" w:hAnsi="FangSong_GB2312" w:cs="FangSong_GB2312"/>
                <w:szCs w:val="21"/>
              </w:rPr>
              <w:t>课程学习目标：</w:t>
            </w:r>
          </w:p>
          <w:p w:rsidR="00E7740E" w:rsidRDefault="00E7740E">
            <w:pPr>
              <w:jc w:val="left"/>
              <w:rPr>
                <w:rFonts w:ascii="FangSong_GB2312" w:eastAsia="FangSong_GB2312" w:hAnsi="FangSong_GB2312" w:cs="FangSong_GB2312"/>
                <w:szCs w:val="21"/>
              </w:rPr>
            </w:pPr>
            <w:r>
              <w:rPr>
                <w:rFonts w:ascii="FangSong_GB2312" w:eastAsia="FangSong_GB2312" w:hAnsi="FangSong_GB2312" w:cs="FangSong_GB2312" w:hint="eastAsia"/>
                <w:szCs w:val="21"/>
              </w:rPr>
              <w:t>1.熟悉数字化图像处理的流程及方法。</w:t>
            </w:r>
          </w:p>
          <w:p w:rsidR="00E7740E" w:rsidRDefault="00E7740E">
            <w:pPr>
              <w:jc w:val="left"/>
              <w:rPr>
                <w:rFonts w:ascii="FangSong_GB2312" w:eastAsia="FangSong_GB2312" w:hAnsi="FangSong_GB2312" w:cs="FangSong_GB2312"/>
                <w:szCs w:val="21"/>
              </w:rPr>
            </w:pPr>
            <w:r>
              <w:rPr>
                <w:rFonts w:ascii="FangSong_GB2312" w:eastAsia="FangSong_GB2312" w:hAnsi="FangSong_GB2312" w:cs="FangSong_GB2312" w:hint="eastAsia"/>
                <w:szCs w:val="21"/>
              </w:rPr>
              <w:t>2.掌握常用图像处理软件的基本操作及运用。</w:t>
            </w:r>
          </w:p>
          <w:p w:rsidR="00E7740E" w:rsidRDefault="00E7740E">
            <w:pPr>
              <w:jc w:val="left"/>
              <w:rPr>
                <w:rFonts w:ascii="FangSong_GB2312" w:eastAsia="FangSong_GB2312" w:hAnsi="FangSong_GB2312" w:cs="FangSong_GB2312"/>
                <w:szCs w:val="21"/>
              </w:rPr>
            </w:pPr>
            <w:r>
              <w:rPr>
                <w:rFonts w:ascii="FangSong_GB2312" w:eastAsia="FangSong_GB2312" w:hAnsi="FangSong_GB2312" w:cs="FangSong_GB2312" w:hint="eastAsia"/>
                <w:szCs w:val="21"/>
              </w:rPr>
              <w:t>3.掌握相关图像处理的知识，能熟面运用软件进行比规范化的设计。</w:t>
            </w:r>
          </w:p>
          <w:p w:rsidR="00E7740E" w:rsidRPr="00E7740E" w:rsidRDefault="00E7740E">
            <w:pPr>
              <w:jc w:val="left"/>
              <w:rPr>
                <w:rFonts w:ascii="STFangsong" w:eastAsia="STFangsong" w:hAnsi="STFangsong"/>
                <w:szCs w:val="21"/>
              </w:rPr>
            </w:pPr>
          </w:p>
          <w:p w:rsidR="004262B9" w:rsidRDefault="00E7740E">
            <w:pPr>
              <w:jc w:val="left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/>
                <w:szCs w:val="21"/>
              </w:rPr>
              <w:t>主要教学方法与手段</w:t>
            </w:r>
          </w:p>
          <w:p w:rsidR="00E7740E" w:rsidRDefault="00E7740E">
            <w:pPr>
              <w:jc w:val="left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以多媒体教学方法为主，老师演示，学生根据老师演示操作的互动教学方法；尽量将讲课和实验课安排在一起，以便讲述内容当堂消化。结合理论教学，运用讨论法；另外，鼓励学生交流学习，培养学生积极自学的态度。</w:t>
            </w:r>
          </w:p>
          <w:p w:rsidR="00E7740E" w:rsidRDefault="00E7740E">
            <w:pPr>
              <w:jc w:val="left"/>
              <w:rPr>
                <w:rFonts w:ascii="STFangsong" w:eastAsia="STFangsong" w:hAnsi="STFangsong"/>
                <w:szCs w:val="21"/>
              </w:rPr>
            </w:pPr>
          </w:p>
          <w:p w:rsidR="00E7740E" w:rsidRDefault="00E7740E">
            <w:pPr>
              <w:jc w:val="left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课外自学要求</w:t>
            </w:r>
          </w:p>
          <w:p w:rsidR="00E7740E" w:rsidRDefault="00E7740E">
            <w:pPr>
              <w:jc w:val="left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要求学生课外调查了解计算机软、硬件发展情况，Photoshop及Illustrator新版本的新特性与新功能。结合课堂，参阅相关资料，通过上网、图书馆等途径扩展自己的知识面，看书与做练习结合，提高自己的实际动手能力。</w:t>
            </w:r>
          </w:p>
          <w:p w:rsidR="00E7740E" w:rsidRDefault="00E7740E">
            <w:pPr>
              <w:jc w:val="left"/>
              <w:rPr>
                <w:rFonts w:ascii="STFangsong" w:eastAsia="STFangsong" w:hAnsi="STFangsong"/>
                <w:szCs w:val="21"/>
              </w:rPr>
            </w:pPr>
          </w:p>
          <w:p w:rsidR="00E7740E" w:rsidRDefault="008D47AB">
            <w:pPr>
              <w:jc w:val="left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通过本课程的各个教学环节，达到以下基本要求</w:t>
            </w:r>
          </w:p>
          <w:p w:rsidR="008D47AB" w:rsidRDefault="008D47AB">
            <w:pPr>
              <w:jc w:val="left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1.了解Photoshop及Illustrator的安装及其新增功能，熟悉软件的用户界面。熟练掌握基本操作方法。</w:t>
            </w:r>
          </w:p>
          <w:p w:rsidR="008D47AB" w:rsidRDefault="008D47AB">
            <w:pPr>
              <w:jc w:val="left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2.掌握基本绘图，填充、笔画与图案，编辑文字、图表、图形对象，图层，蒙版、矢量滤镜等</w:t>
            </w:r>
          </w:p>
          <w:p w:rsidR="008D47AB" w:rsidRDefault="008D47AB">
            <w:pPr>
              <w:jc w:val="left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3.Photoshop和Illustrator交叉使用及排版</w:t>
            </w:r>
          </w:p>
          <w:p w:rsidR="008D47AB" w:rsidRDefault="008D47AB">
            <w:pPr>
              <w:jc w:val="left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4.正确理解和使用Photoshop及Illustrator为完成设计服务。</w:t>
            </w:r>
          </w:p>
          <w:p w:rsidR="008D47AB" w:rsidRPr="00E7740E" w:rsidRDefault="008D47AB">
            <w:pPr>
              <w:jc w:val="left"/>
              <w:rPr>
                <w:rFonts w:ascii="STFangsong" w:eastAsia="STFangsong" w:hAnsi="STFangsong"/>
                <w:szCs w:val="21"/>
              </w:rPr>
            </w:pPr>
          </w:p>
          <w:p w:rsidR="004262B9" w:rsidRDefault="004262B9">
            <w:pPr>
              <w:jc w:val="left"/>
              <w:rPr>
                <w:rFonts w:ascii="STFangsong" w:eastAsia="STFangsong" w:hAnsi="STFangsong"/>
                <w:szCs w:val="21"/>
              </w:rPr>
            </w:pPr>
          </w:p>
          <w:p w:rsidR="004262B9" w:rsidRDefault="004262B9">
            <w:pPr>
              <w:jc w:val="left"/>
              <w:rPr>
                <w:rFonts w:ascii="STFangsong" w:eastAsia="STFangsong" w:hAnsi="STFangsong"/>
                <w:szCs w:val="21"/>
              </w:rPr>
            </w:pPr>
          </w:p>
          <w:p w:rsidR="004262B9" w:rsidRDefault="004262B9">
            <w:pPr>
              <w:jc w:val="left"/>
              <w:rPr>
                <w:rFonts w:ascii="STFangsong" w:eastAsia="STFangsong" w:hAnsi="STFangsong"/>
                <w:szCs w:val="21"/>
              </w:rPr>
            </w:pPr>
          </w:p>
          <w:p w:rsidR="004262B9" w:rsidRDefault="004262B9">
            <w:pPr>
              <w:jc w:val="left"/>
              <w:rPr>
                <w:rFonts w:ascii="STFangsong" w:eastAsia="STFangsong" w:hAnsi="STFangsong"/>
                <w:szCs w:val="21"/>
              </w:rPr>
            </w:pPr>
          </w:p>
          <w:p w:rsidR="004262B9" w:rsidRDefault="004262B9">
            <w:pPr>
              <w:jc w:val="left"/>
              <w:rPr>
                <w:rFonts w:ascii="STFangsong" w:eastAsia="STFangsong" w:hAnsi="STFangsong"/>
                <w:szCs w:val="21"/>
              </w:rPr>
            </w:pPr>
          </w:p>
          <w:p w:rsidR="004262B9" w:rsidRDefault="004262B9">
            <w:pPr>
              <w:jc w:val="left"/>
              <w:rPr>
                <w:rFonts w:ascii="STFangsong" w:eastAsia="STFangsong" w:hAnsi="STFangsong"/>
                <w:szCs w:val="21"/>
              </w:rPr>
            </w:pPr>
          </w:p>
          <w:p w:rsidR="004262B9" w:rsidRDefault="004262B9">
            <w:pPr>
              <w:jc w:val="left"/>
              <w:rPr>
                <w:rFonts w:ascii="STFangsong" w:eastAsia="STFangsong" w:hAnsi="STFangsong"/>
                <w:szCs w:val="21"/>
              </w:rPr>
            </w:pPr>
          </w:p>
          <w:p w:rsidR="0013098B" w:rsidRDefault="0013098B">
            <w:pPr>
              <w:jc w:val="left"/>
              <w:rPr>
                <w:rFonts w:ascii="STFangsong" w:eastAsia="STFangsong" w:hAnsi="STFangsong"/>
                <w:szCs w:val="21"/>
              </w:rPr>
            </w:pPr>
          </w:p>
          <w:p w:rsidR="0013098B" w:rsidRDefault="0013098B">
            <w:pPr>
              <w:jc w:val="left"/>
              <w:rPr>
                <w:rFonts w:ascii="STFangsong" w:eastAsia="STFangsong" w:hAnsi="STFangsong"/>
                <w:szCs w:val="21"/>
              </w:rPr>
            </w:pPr>
          </w:p>
          <w:p w:rsidR="004262B9" w:rsidRDefault="004262B9">
            <w:pPr>
              <w:jc w:val="left"/>
              <w:rPr>
                <w:rFonts w:ascii="STFangsong" w:eastAsia="STFangsong" w:hAnsi="STFangsong"/>
                <w:szCs w:val="21"/>
              </w:rPr>
            </w:pPr>
          </w:p>
          <w:p w:rsidR="004262B9" w:rsidRDefault="004262B9">
            <w:pPr>
              <w:jc w:val="left"/>
              <w:rPr>
                <w:rFonts w:ascii="STFangsong" w:eastAsia="STFangsong" w:hAnsi="STFangsong"/>
                <w:szCs w:val="21"/>
              </w:rPr>
            </w:pPr>
          </w:p>
          <w:p w:rsidR="004262B9" w:rsidRDefault="004262B9">
            <w:pPr>
              <w:jc w:val="left"/>
              <w:rPr>
                <w:rFonts w:ascii="STFangsong" w:eastAsia="STFangsong" w:hAnsi="STFangsong"/>
                <w:szCs w:val="21"/>
              </w:rPr>
            </w:pPr>
          </w:p>
          <w:p w:rsidR="004262B9" w:rsidRDefault="004262B9">
            <w:pPr>
              <w:jc w:val="left"/>
              <w:rPr>
                <w:rFonts w:ascii="STFangsong" w:eastAsia="STFangsong" w:hAnsi="STFangsong"/>
                <w:sz w:val="28"/>
                <w:szCs w:val="28"/>
              </w:rPr>
            </w:pPr>
          </w:p>
          <w:p w:rsidR="004262B9" w:rsidRDefault="004262B9">
            <w:pPr>
              <w:jc w:val="left"/>
              <w:rPr>
                <w:rFonts w:ascii="STFangsong" w:eastAsia="STFangsong" w:hAnsi="STFangsong"/>
                <w:sz w:val="28"/>
                <w:szCs w:val="28"/>
              </w:rPr>
            </w:pPr>
          </w:p>
          <w:p w:rsidR="004262B9" w:rsidRDefault="004262B9">
            <w:pPr>
              <w:jc w:val="left"/>
              <w:rPr>
                <w:rFonts w:ascii="STFangsong" w:eastAsia="STFangsong" w:hAnsi="STFangsong"/>
                <w:sz w:val="28"/>
                <w:szCs w:val="28"/>
              </w:rPr>
            </w:pPr>
          </w:p>
        </w:tc>
      </w:tr>
    </w:tbl>
    <w:p w:rsidR="004262B9" w:rsidRDefault="004262B9">
      <w:pPr>
        <w:pStyle w:val="1"/>
        <w:numPr>
          <w:ilvl w:val="0"/>
          <w:numId w:val="1"/>
        </w:numPr>
        <w:ind w:firstLineChars="0"/>
        <w:jc w:val="left"/>
        <w:rPr>
          <w:rFonts w:ascii="STFangsong" w:eastAsia="STFangsong" w:hAnsi="STFangsong"/>
          <w:sz w:val="28"/>
          <w:szCs w:val="28"/>
        </w:rPr>
        <w:sectPr w:rsidR="004262B9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4262B9" w:rsidRDefault="00331270">
      <w:pPr>
        <w:widowControl/>
        <w:spacing w:line="360" w:lineRule="auto"/>
        <w:ind w:left="480"/>
        <w:jc w:val="left"/>
        <w:rPr>
          <w:rFonts w:ascii="FangSong_GB2312" w:eastAsia="FangSong_GB2312" w:hAnsi="SimSun" w:cs="SimSun"/>
          <w:kern w:val="0"/>
          <w:sz w:val="28"/>
          <w:szCs w:val="28"/>
        </w:rPr>
      </w:pPr>
      <w:r>
        <w:rPr>
          <w:rFonts w:ascii="FangSong_GB2312" w:eastAsia="FangSong_GB2312" w:hAnsi="SimSun" w:cs="SimSun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FangSong_GB2312" w:eastAsia="FangSong_GB2312" w:hAnsi="SimSun" w:cs="SimSun"/>
          <w:b/>
          <w:bCs/>
          <w:kern w:val="0"/>
          <w:sz w:val="24"/>
          <w:szCs w:val="24"/>
        </w:rPr>
        <w:t xml:space="preserve">Course </w:t>
      </w:r>
      <w:r>
        <w:rPr>
          <w:rFonts w:ascii="FangSong_GB2312" w:eastAsia="FangSong_GB2312" w:hAnsi="SimSun" w:cs="SimSun" w:hint="eastAsia"/>
          <w:b/>
          <w:bCs/>
          <w:kern w:val="0"/>
          <w:sz w:val="24"/>
          <w:szCs w:val="24"/>
        </w:rPr>
        <w:t>content and scheule）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9"/>
        <w:gridCol w:w="1100"/>
        <w:gridCol w:w="4667"/>
        <w:gridCol w:w="1316"/>
        <w:gridCol w:w="720"/>
        <w:gridCol w:w="1080"/>
      </w:tblGrid>
      <w:tr w:rsidR="004262B9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教学周次</w:t>
            </w:r>
          </w:p>
          <w:p w:rsidR="004262B9" w:rsidRDefault="00331270">
            <w:pPr>
              <w:snapToGrid w:val="0"/>
              <w:jc w:val="center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日期</w:t>
            </w:r>
          </w:p>
          <w:p w:rsidR="004262B9" w:rsidRDefault="00331270">
            <w:pPr>
              <w:snapToGrid w:val="0"/>
              <w:jc w:val="center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章节题目及内容提要</w:t>
            </w:r>
          </w:p>
          <w:p w:rsidR="004262B9" w:rsidRDefault="00331270">
            <w:pPr>
              <w:snapToGrid w:val="0"/>
              <w:jc w:val="center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授课</w:t>
            </w:r>
          </w:p>
          <w:p w:rsidR="004262B9" w:rsidRDefault="00331270">
            <w:pPr>
              <w:snapToGrid w:val="0"/>
              <w:jc w:val="center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4262B9" w:rsidRDefault="004262B9">
            <w:pPr>
              <w:snapToGrid w:val="0"/>
              <w:jc w:val="center"/>
              <w:rPr>
                <w:rFonts w:ascii="STFangsong" w:eastAsia="STFangsong" w:hAnsi="STFangsong"/>
                <w:szCs w:val="21"/>
              </w:rPr>
            </w:pPr>
          </w:p>
          <w:p w:rsidR="004262B9" w:rsidRDefault="00331270">
            <w:pPr>
              <w:snapToGrid w:val="0"/>
              <w:jc w:val="center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作业、练习及测验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843A1C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</w:t>
            </w:r>
          </w:p>
        </w:tc>
        <w:tc>
          <w:tcPr>
            <w:tcW w:w="1100" w:type="dxa"/>
            <w:vAlign w:val="center"/>
          </w:tcPr>
          <w:p w:rsidR="004262B9" w:rsidRDefault="0043486D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  <w:lang w:eastAsia="zh-TW"/>
              </w:rPr>
              <w:t>9.7</w:t>
            </w:r>
          </w:p>
          <w:p w:rsidR="0043486D" w:rsidRDefault="0043486D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9.9</w:t>
            </w:r>
          </w:p>
          <w:p w:rsidR="0043486D" w:rsidRDefault="0043486D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9.11</w:t>
            </w:r>
          </w:p>
        </w:tc>
        <w:tc>
          <w:tcPr>
            <w:tcW w:w="4667" w:type="dxa"/>
            <w:vAlign w:val="center"/>
          </w:tcPr>
          <w:p w:rsidR="004262B9" w:rsidRDefault="001D7513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</w:rPr>
              <w:t>初识</w:t>
            </w:r>
            <w:r>
              <w:rPr>
                <w:rFonts w:ascii="STFangsong" w:eastAsia="STFangsong" w:hAnsi="STFangsong" w:hint="eastAsia"/>
              </w:rPr>
              <w:t>Photoshop、Photoshop基本操作</w:t>
            </w:r>
          </w:p>
        </w:tc>
        <w:tc>
          <w:tcPr>
            <w:tcW w:w="1316" w:type="dxa"/>
            <w:vAlign w:val="center"/>
          </w:tcPr>
          <w:p w:rsidR="004262B9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 w:rsidRPr="00E45B38">
              <w:rPr>
                <w:rFonts w:ascii="STFangsong" w:eastAsia="STFangsong" w:hAnsi="STFangsong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4262B9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4262B9" w:rsidRDefault="001D7513">
            <w:pPr>
              <w:rPr>
                <w:rFonts w:ascii="STFangsong" w:eastAsia="STFangsong" w:hAnsi="STFangsong"/>
                <w:color w:val="00000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作业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843A1C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2</w:t>
            </w:r>
          </w:p>
        </w:tc>
        <w:tc>
          <w:tcPr>
            <w:tcW w:w="1100" w:type="dxa"/>
            <w:vAlign w:val="center"/>
          </w:tcPr>
          <w:p w:rsidR="004262B9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  <w:lang w:eastAsia="zh-TW"/>
              </w:rPr>
              <w:t>9.14</w:t>
            </w:r>
          </w:p>
          <w:p w:rsidR="00EB1961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9.16</w:t>
            </w:r>
          </w:p>
          <w:p w:rsidR="00EB1961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9.18</w:t>
            </w:r>
          </w:p>
        </w:tc>
        <w:tc>
          <w:tcPr>
            <w:tcW w:w="4667" w:type="dxa"/>
            <w:vAlign w:val="center"/>
          </w:tcPr>
          <w:p w:rsidR="004262B9" w:rsidRDefault="001D7513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  <w:lang w:eastAsia="zh-TW"/>
              </w:rPr>
              <w:t>版面设计：图层与选区</w:t>
            </w:r>
          </w:p>
        </w:tc>
        <w:tc>
          <w:tcPr>
            <w:tcW w:w="1316" w:type="dxa"/>
            <w:vAlign w:val="center"/>
          </w:tcPr>
          <w:p w:rsidR="004262B9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 w:rsidRPr="00E45B38">
              <w:rPr>
                <w:rFonts w:ascii="STFangsong" w:eastAsia="STFangsong" w:hAnsi="STFangsong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4262B9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4262B9" w:rsidRDefault="001D7513">
            <w:pPr>
              <w:rPr>
                <w:rFonts w:ascii="STFangsong" w:eastAsia="STFangsong" w:hAnsi="STFangsong"/>
                <w:color w:val="00000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作业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843A1C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3</w:t>
            </w:r>
          </w:p>
        </w:tc>
        <w:tc>
          <w:tcPr>
            <w:tcW w:w="1100" w:type="dxa"/>
            <w:vAlign w:val="center"/>
          </w:tcPr>
          <w:p w:rsidR="004262B9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  <w:lang w:eastAsia="zh-TW"/>
              </w:rPr>
              <w:t>9.21</w:t>
            </w:r>
          </w:p>
          <w:p w:rsidR="00EB1961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9.23</w:t>
            </w:r>
          </w:p>
          <w:p w:rsidR="00EB1961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9.25</w:t>
            </w:r>
          </w:p>
        </w:tc>
        <w:tc>
          <w:tcPr>
            <w:tcW w:w="4667" w:type="dxa"/>
            <w:vAlign w:val="center"/>
          </w:tcPr>
          <w:p w:rsidR="004262B9" w:rsidRDefault="001D7513">
            <w:pPr>
              <w:spacing w:line="280" w:lineRule="exact"/>
              <w:rPr>
                <w:rFonts w:ascii="STFangsong" w:eastAsia="STFangsong" w:hAnsi="STFangsong"/>
                <w:lang w:eastAsia="zh-TW"/>
              </w:rPr>
            </w:pPr>
            <w:r>
              <w:rPr>
                <w:rFonts w:ascii="STFangsong" w:eastAsia="STFangsong" w:hAnsi="STFangsong"/>
                <w:lang w:eastAsia="zh-TW"/>
              </w:rPr>
              <w:t>书籍装帧设计：蒙版与通道</w:t>
            </w:r>
          </w:p>
        </w:tc>
        <w:tc>
          <w:tcPr>
            <w:tcW w:w="1316" w:type="dxa"/>
            <w:vAlign w:val="center"/>
          </w:tcPr>
          <w:p w:rsidR="004262B9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 w:rsidRPr="00E45B38">
              <w:rPr>
                <w:rFonts w:ascii="STFangsong" w:eastAsia="STFangsong" w:hAnsi="STFangsong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4262B9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4262B9" w:rsidRDefault="001D7513">
            <w:pPr>
              <w:rPr>
                <w:rFonts w:ascii="STFangsong" w:eastAsia="STFangsong" w:hAnsi="STFangsong"/>
                <w:color w:val="00000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作业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843A1C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4</w:t>
            </w:r>
          </w:p>
        </w:tc>
        <w:tc>
          <w:tcPr>
            <w:tcW w:w="1100" w:type="dxa"/>
            <w:vAlign w:val="center"/>
          </w:tcPr>
          <w:p w:rsidR="004262B9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  <w:lang w:eastAsia="zh-TW"/>
              </w:rPr>
              <w:t>9.28</w:t>
            </w:r>
          </w:p>
          <w:p w:rsidR="00EB1961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9.30</w:t>
            </w:r>
          </w:p>
          <w:p w:rsidR="00EB1961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10.2</w:t>
            </w:r>
          </w:p>
        </w:tc>
        <w:tc>
          <w:tcPr>
            <w:tcW w:w="4667" w:type="dxa"/>
            <w:vAlign w:val="center"/>
          </w:tcPr>
          <w:p w:rsidR="004262B9" w:rsidRDefault="001D7513">
            <w:pPr>
              <w:spacing w:line="280" w:lineRule="exact"/>
              <w:rPr>
                <w:rFonts w:ascii="STFangsong" w:eastAsia="STFangsong" w:hAnsi="STFangsong"/>
                <w:lang w:eastAsia="zh-TW"/>
              </w:rPr>
            </w:pPr>
            <w:r>
              <w:rPr>
                <w:rFonts w:ascii="STFangsong" w:eastAsia="STFangsong" w:hAnsi="STFangsong"/>
                <w:lang w:eastAsia="zh-TW"/>
              </w:rPr>
              <w:t>影楼后期：修图与调色</w:t>
            </w:r>
          </w:p>
        </w:tc>
        <w:tc>
          <w:tcPr>
            <w:tcW w:w="1316" w:type="dxa"/>
            <w:vAlign w:val="center"/>
          </w:tcPr>
          <w:p w:rsidR="004262B9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 w:rsidRPr="00E45B38">
              <w:rPr>
                <w:rFonts w:ascii="STFangsong" w:eastAsia="STFangsong" w:hAnsi="STFangsong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4262B9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4262B9" w:rsidRDefault="001D7513">
            <w:pPr>
              <w:rPr>
                <w:rFonts w:ascii="STFangsong" w:eastAsia="STFangsong" w:hAnsi="STFangsong"/>
                <w:color w:val="00000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作业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843A1C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5</w:t>
            </w:r>
          </w:p>
        </w:tc>
        <w:tc>
          <w:tcPr>
            <w:tcW w:w="1100" w:type="dxa"/>
            <w:vAlign w:val="center"/>
          </w:tcPr>
          <w:p w:rsidR="004262B9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10.5</w:t>
            </w:r>
          </w:p>
          <w:p w:rsidR="00EB1961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10.7</w:t>
            </w:r>
          </w:p>
          <w:p w:rsidR="00EB1961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10.9</w:t>
            </w:r>
          </w:p>
        </w:tc>
        <w:tc>
          <w:tcPr>
            <w:tcW w:w="4667" w:type="dxa"/>
            <w:vAlign w:val="center"/>
          </w:tcPr>
          <w:p w:rsidR="004262B9" w:rsidRDefault="001D7513">
            <w:pPr>
              <w:spacing w:line="280" w:lineRule="exact"/>
              <w:rPr>
                <w:rFonts w:ascii="STFangsong" w:eastAsia="STFangsong" w:hAnsi="STFangsong"/>
                <w:lang w:eastAsia="zh-TW"/>
              </w:rPr>
            </w:pPr>
            <w:r>
              <w:rPr>
                <w:rFonts w:ascii="STFangsong" w:eastAsia="STFangsong" w:hAnsi="STFangsong"/>
                <w:lang w:eastAsia="zh-TW"/>
              </w:rPr>
              <w:t>网店美工：照片处理与抠图</w:t>
            </w:r>
          </w:p>
        </w:tc>
        <w:tc>
          <w:tcPr>
            <w:tcW w:w="1316" w:type="dxa"/>
            <w:vAlign w:val="center"/>
          </w:tcPr>
          <w:p w:rsidR="004262B9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 w:rsidRPr="00E45B38">
              <w:rPr>
                <w:rFonts w:ascii="STFangsong" w:eastAsia="STFangsong" w:hAnsi="STFangsong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4262B9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4262B9" w:rsidRDefault="001D7513">
            <w:pPr>
              <w:rPr>
                <w:rFonts w:ascii="STFangsong" w:eastAsia="STFangsong" w:hAnsi="STFangsong"/>
                <w:color w:val="00000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作业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843A1C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6</w:t>
            </w:r>
          </w:p>
        </w:tc>
        <w:tc>
          <w:tcPr>
            <w:tcW w:w="1100" w:type="dxa"/>
            <w:vAlign w:val="center"/>
          </w:tcPr>
          <w:p w:rsidR="004262B9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  <w:lang w:eastAsia="zh-TW"/>
              </w:rPr>
              <w:t>10.12</w:t>
            </w:r>
          </w:p>
          <w:p w:rsidR="00EB1961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10.14</w:t>
            </w:r>
          </w:p>
          <w:p w:rsidR="00EB1961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10.16</w:t>
            </w:r>
          </w:p>
        </w:tc>
        <w:tc>
          <w:tcPr>
            <w:tcW w:w="4667" w:type="dxa"/>
            <w:tcBorders>
              <w:bottom w:val="single" w:sz="4" w:space="0" w:color="auto"/>
            </w:tcBorders>
            <w:vAlign w:val="center"/>
          </w:tcPr>
          <w:p w:rsidR="004262B9" w:rsidRDefault="001D7513">
            <w:pPr>
              <w:spacing w:line="280" w:lineRule="exact"/>
              <w:rPr>
                <w:rFonts w:ascii="STFangsong" w:eastAsia="STFangsong" w:hAnsi="STFangsong"/>
                <w:lang w:eastAsia="zh-TW"/>
              </w:rPr>
            </w:pPr>
            <w:r>
              <w:rPr>
                <w:rFonts w:ascii="STFangsong" w:eastAsia="STFangsong" w:hAnsi="STFangsong"/>
                <w:lang w:eastAsia="zh-TW"/>
              </w:rPr>
              <w:t>海报设计：滤镜与插件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:rsidR="004262B9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 w:rsidRPr="00E45B38">
              <w:rPr>
                <w:rFonts w:ascii="STFangsong" w:eastAsia="STFangsong" w:hAnsi="STFangsong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4262B9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4262B9" w:rsidRDefault="001D7513">
            <w:pPr>
              <w:rPr>
                <w:rFonts w:ascii="STFangsong" w:eastAsia="STFangsong" w:hAnsi="STFangsong"/>
                <w:color w:val="00000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作业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843A1C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7</w:t>
            </w:r>
          </w:p>
        </w:tc>
        <w:tc>
          <w:tcPr>
            <w:tcW w:w="1100" w:type="dxa"/>
            <w:vAlign w:val="center"/>
          </w:tcPr>
          <w:p w:rsidR="004262B9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  <w:lang w:eastAsia="zh-TW"/>
              </w:rPr>
              <w:t>10.19</w:t>
            </w:r>
          </w:p>
          <w:p w:rsidR="00EB1961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10.21</w:t>
            </w:r>
          </w:p>
          <w:p w:rsidR="00EB1961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10.23</w:t>
            </w:r>
          </w:p>
        </w:tc>
        <w:tc>
          <w:tcPr>
            <w:tcW w:w="4667" w:type="dxa"/>
            <w:tcBorders>
              <w:bottom w:val="single" w:sz="4" w:space="0" w:color="auto"/>
              <w:tl2br w:val="nil"/>
            </w:tcBorders>
            <w:vAlign w:val="center"/>
          </w:tcPr>
          <w:p w:rsidR="004262B9" w:rsidRDefault="001D7513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UI设计：图层样式与特效</w:t>
            </w:r>
          </w:p>
        </w:tc>
        <w:tc>
          <w:tcPr>
            <w:tcW w:w="1316" w:type="dxa"/>
            <w:tcBorders>
              <w:bottom w:val="single" w:sz="4" w:space="0" w:color="auto"/>
              <w:tl2br w:val="nil"/>
            </w:tcBorders>
            <w:vAlign w:val="center"/>
          </w:tcPr>
          <w:p w:rsidR="004262B9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 w:rsidRPr="00E45B38">
              <w:rPr>
                <w:rFonts w:ascii="STFangsong" w:eastAsia="STFangsong" w:hAnsi="STFangsong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4262B9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4262B9" w:rsidRDefault="001D7513">
            <w:pPr>
              <w:rPr>
                <w:rFonts w:ascii="STFangsong" w:eastAsia="STFangsong" w:hAnsi="STFangsong"/>
                <w:color w:val="00000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作业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843A1C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8</w:t>
            </w:r>
          </w:p>
        </w:tc>
        <w:tc>
          <w:tcPr>
            <w:tcW w:w="1100" w:type="dxa"/>
            <w:tcBorders>
              <w:right w:val="single" w:sz="4" w:space="0" w:color="auto"/>
            </w:tcBorders>
            <w:vAlign w:val="center"/>
          </w:tcPr>
          <w:p w:rsidR="004262B9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  <w:lang w:eastAsia="zh-TW"/>
              </w:rPr>
              <w:t>10.26</w:t>
            </w:r>
          </w:p>
          <w:p w:rsidR="00EB1961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10.28</w:t>
            </w:r>
          </w:p>
          <w:p w:rsidR="00EB1961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10.30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4262B9" w:rsidRDefault="001D7513">
            <w:pPr>
              <w:spacing w:line="280" w:lineRule="exact"/>
              <w:rPr>
                <w:rFonts w:ascii="STFangsong" w:eastAsia="STFangsong" w:hAnsi="STFangsong"/>
                <w:lang w:eastAsia="zh-TW"/>
              </w:rPr>
            </w:pPr>
            <w:r>
              <w:rPr>
                <w:rFonts w:ascii="STFangsong" w:eastAsia="STFangsong" w:hAnsi="STFangsong"/>
                <w:lang w:eastAsia="zh-TW"/>
              </w:rPr>
              <w:t>字体设计：文字的创建与编辑</w:t>
            </w:r>
          </w:p>
        </w:tc>
        <w:tc>
          <w:tcPr>
            <w:tcW w:w="1316" w:type="dxa"/>
            <w:tcBorders>
              <w:left w:val="single" w:sz="4" w:space="0" w:color="auto"/>
              <w:tl2br w:val="nil"/>
            </w:tcBorders>
            <w:vAlign w:val="center"/>
          </w:tcPr>
          <w:p w:rsidR="004262B9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 w:rsidRPr="00E45B38">
              <w:rPr>
                <w:rFonts w:ascii="STFangsong" w:eastAsia="STFangsong" w:hAnsi="STFangsong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4262B9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4262B9" w:rsidRDefault="001D7513">
            <w:pPr>
              <w:rPr>
                <w:rFonts w:ascii="STFangsong" w:eastAsia="STFangsong" w:hAnsi="STFangsong"/>
                <w:color w:val="00000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作业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843A1C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9</w:t>
            </w:r>
          </w:p>
        </w:tc>
        <w:tc>
          <w:tcPr>
            <w:tcW w:w="1100" w:type="dxa"/>
            <w:vAlign w:val="center"/>
          </w:tcPr>
          <w:p w:rsidR="004262B9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  <w:lang w:eastAsia="zh-TW"/>
              </w:rPr>
              <w:t>11.2</w:t>
            </w:r>
          </w:p>
          <w:p w:rsidR="00EB1961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11.4</w:t>
            </w:r>
          </w:p>
          <w:p w:rsidR="00EB1961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11.6</w:t>
            </w:r>
          </w:p>
        </w:tc>
        <w:tc>
          <w:tcPr>
            <w:tcW w:w="4667" w:type="dxa"/>
            <w:tcBorders>
              <w:top w:val="single" w:sz="4" w:space="0" w:color="auto"/>
            </w:tcBorders>
            <w:vAlign w:val="center"/>
          </w:tcPr>
          <w:p w:rsidR="004262B9" w:rsidRDefault="006D2051">
            <w:pPr>
              <w:spacing w:line="280" w:lineRule="exact"/>
              <w:rPr>
                <w:rFonts w:ascii="STFangsong" w:eastAsia="STFangsong" w:hAnsi="STFangsong"/>
                <w:lang w:eastAsia="zh-TW"/>
              </w:rPr>
            </w:pPr>
            <w:r>
              <w:rPr>
                <w:rFonts w:ascii="STFangsong" w:eastAsia="STFangsong" w:hAnsi="STFangsong"/>
                <w:lang w:eastAsia="zh-TW"/>
              </w:rPr>
              <w:t>卡通和动漫设计：矢量、动画与视频</w:t>
            </w:r>
          </w:p>
        </w:tc>
        <w:tc>
          <w:tcPr>
            <w:tcW w:w="1316" w:type="dxa"/>
            <w:vAlign w:val="center"/>
          </w:tcPr>
          <w:p w:rsidR="004262B9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 w:rsidRPr="00E45B38">
              <w:rPr>
                <w:rFonts w:ascii="STFangsong" w:eastAsia="STFangsong" w:hAnsi="STFangsong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4262B9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4262B9" w:rsidRDefault="001D7513">
            <w:pPr>
              <w:rPr>
                <w:rFonts w:ascii="STFangsong" w:eastAsia="STFangsong" w:hAnsi="STFangsong"/>
                <w:color w:val="00000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作业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843A1C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10</w:t>
            </w:r>
          </w:p>
        </w:tc>
        <w:tc>
          <w:tcPr>
            <w:tcW w:w="1100" w:type="dxa"/>
            <w:vAlign w:val="center"/>
          </w:tcPr>
          <w:p w:rsidR="004262B9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  <w:lang w:eastAsia="zh-TW"/>
              </w:rPr>
              <w:t>11.9</w:t>
            </w:r>
          </w:p>
          <w:p w:rsidR="00EB1961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11.11</w:t>
            </w:r>
          </w:p>
          <w:p w:rsidR="00EB1961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11.13</w:t>
            </w:r>
          </w:p>
        </w:tc>
        <w:tc>
          <w:tcPr>
            <w:tcW w:w="4667" w:type="dxa"/>
            <w:vAlign w:val="center"/>
          </w:tcPr>
          <w:p w:rsidR="004262B9" w:rsidRDefault="006D205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  <w:lang w:eastAsia="zh-TW"/>
              </w:rPr>
              <w:t>包装设计：</w:t>
            </w:r>
            <w:r>
              <w:rPr>
                <w:rFonts w:ascii="STFangsong" w:eastAsia="STFangsong" w:hAnsi="STFangsong" w:hint="eastAsia"/>
              </w:rPr>
              <w:t>3D效果的应用</w:t>
            </w:r>
          </w:p>
        </w:tc>
        <w:tc>
          <w:tcPr>
            <w:tcW w:w="1316" w:type="dxa"/>
            <w:vAlign w:val="center"/>
          </w:tcPr>
          <w:p w:rsidR="004262B9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 w:rsidRPr="00E45B38">
              <w:rPr>
                <w:rFonts w:ascii="STFangsong" w:eastAsia="STFangsong" w:hAnsi="STFangsong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4262B9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4262B9" w:rsidRDefault="001D7513">
            <w:pPr>
              <w:rPr>
                <w:rFonts w:ascii="STFangsong" w:eastAsia="STFangsong" w:hAnsi="STFangsong"/>
                <w:color w:val="00000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作业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843A1C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11</w:t>
            </w:r>
          </w:p>
        </w:tc>
        <w:tc>
          <w:tcPr>
            <w:tcW w:w="1100" w:type="dxa"/>
            <w:vAlign w:val="center"/>
          </w:tcPr>
          <w:p w:rsidR="004262B9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  <w:lang w:eastAsia="zh-TW"/>
              </w:rPr>
              <w:t>11.16</w:t>
            </w:r>
          </w:p>
          <w:p w:rsidR="00EB1961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11.18</w:t>
            </w:r>
          </w:p>
          <w:p w:rsidR="00EB1961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11.20</w:t>
            </w:r>
          </w:p>
        </w:tc>
        <w:tc>
          <w:tcPr>
            <w:tcW w:w="4667" w:type="dxa"/>
            <w:vAlign w:val="center"/>
          </w:tcPr>
          <w:p w:rsidR="004262B9" w:rsidRDefault="006D205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  <w:lang w:eastAsia="zh-TW"/>
              </w:rPr>
              <w:t>Illus</w:t>
            </w:r>
            <w:r>
              <w:rPr>
                <w:rFonts w:ascii="STFangsong" w:eastAsia="STFangsong" w:hAnsi="STFangsong" w:hint="eastAsia"/>
              </w:rPr>
              <w:t>trator工作界面、基本操作、基本绘图</w:t>
            </w:r>
          </w:p>
        </w:tc>
        <w:tc>
          <w:tcPr>
            <w:tcW w:w="1316" w:type="dxa"/>
            <w:vAlign w:val="center"/>
          </w:tcPr>
          <w:p w:rsidR="004262B9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 w:rsidRPr="00E45B38">
              <w:rPr>
                <w:rFonts w:ascii="STFangsong" w:eastAsia="STFangsong" w:hAnsi="STFangsong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4262B9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4262B9" w:rsidRDefault="001D7513">
            <w:pPr>
              <w:rPr>
                <w:rFonts w:ascii="STFangsong" w:eastAsia="STFangsong" w:hAnsi="STFangsong"/>
                <w:color w:val="00000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作业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843A1C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  <w:lang w:eastAsia="zh-TW"/>
              </w:rPr>
              <w:t>11.23</w:t>
            </w:r>
          </w:p>
          <w:p w:rsidR="00EB1961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11.25</w:t>
            </w:r>
          </w:p>
          <w:p w:rsidR="00EB1961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11.27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6D2051">
            <w:pPr>
              <w:spacing w:line="280" w:lineRule="exact"/>
              <w:rPr>
                <w:rFonts w:ascii="STFangsong" w:eastAsia="STFangsong" w:hAnsi="STFangsong"/>
                <w:lang w:eastAsia="zh-TW"/>
              </w:rPr>
            </w:pPr>
            <w:r>
              <w:rPr>
                <w:rFonts w:ascii="STFangsong" w:eastAsia="STFangsong" w:hAnsi="STFangsong"/>
                <w:lang w:eastAsia="zh-TW"/>
              </w:rPr>
              <w:t>特效字、特效纹理实战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 w:rsidRPr="00E45B38">
              <w:rPr>
                <w:rFonts w:ascii="STFangsong" w:eastAsia="STFangsong" w:hAnsi="STFangsong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1D7513">
            <w:pPr>
              <w:rPr>
                <w:rFonts w:ascii="STFangsong" w:eastAsia="STFangsong" w:hAnsi="STFangsong"/>
                <w:color w:val="00000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作业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843A1C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  <w:lang w:eastAsia="zh-TW"/>
              </w:rPr>
              <w:t>11.30</w:t>
            </w:r>
          </w:p>
          <w:p w:rsidR="00EB1961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12.2</w:t>
            </w:r>
          </w:p>
          <w:p w:rsidR="00EB1961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12.4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6D2051" w:rsidP="006D205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  <w:lang w:eastAsia="zh-TW"/>
              </w:rPr>
              <w:t>包装设计实战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 w:rsidRPr="00E45B38">
              <w:rPr>
                <w:rFonts w:ascii="STFangsong" w:eastAsia="STFangsong" w:hAnsi="STFangsong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1D7513">
            <w:pPr>
              <w:rPr>
                <w:rFonts w:ascii="STFangsong" w:eastAsia="STFangsong" w:hAnsi="STFangsong"/>
                <w:color w:val="00000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作业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843A1C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  <w:lang w:eastAsia="zh-TW"/>
              </w:rPr>
              <w:t>12.7</w:t>
            </w:r>
          </w:p>
          <w:p w:rsidR="00EB1961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12.9</w:t>
            </w:r>
          </w:p>
          <w:p w:rsidR="00EB1961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12.11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6D2051">
            <w:pPr>
              <w:spacing w:line="280" w:lineRule="exact"/>
              <w:rPr>
                <w:rFonts w:ascii="STFangsong" w:eastAsia="STFangsong" w:hAnsi="STFangsong"/>
                <w:lang w:eastAsia="zh-TW"/>
              </w:rPr>
            </w:pPr>
            <w:r>
              <w:rPr>
                <w:rFonts w:ascii="STFangsong" w:eastAsia="STFangsong" w:hAnsi="STFangsong"/>
                <w:lang w:eastAsia="zh-TW"/>
              </w:rPr>
              <w:t>插画设计实战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 w:rsidRPr="00E45B38">
              <w:rPr>
                <w:rFonts w:ascii="STFangsong" w:eastAsia="STFangsong" w:hAnsi="STFangsong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1D7513">
            <w:pPr>
              <w:rPr>
                <w:rFonts w:ascii="STFangsong" w:eastAsia="STFangsong" w:hAnsi="STFangsong"/>
                <w:color w:val="00000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作业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843A1C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  <w:lang w:eastAsia="zh-TW"/>
              </w:rPr>
              <w:t>12.14</w:t>
            </w:r>
          </w:p>
          <w:p w:rsidR="00EB1961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12.16</w:t>
            </w:r>
          </w:p>
          <w:p w:rsidR="00EB1961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12.18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6D205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  <w:lang w:eastAsia="zh-TW"/>
              </w:rPr>
              <w:t>照片级真实效果实战、高级配色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 w:rsidRPr="00E45B38">
              <w:rPr>
                <w:rFonts w:ascii="STFangsong" w:eastAsia="STFangsong" w:hAnsi="STFangsong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1D7513">
            <w:pPr>
              <w:widowControl/>
              <w:rPr>
                <w:rFonts w:ascii="STFangsong" w:eastAsia="STFangsong" w:hAnsi="STFangsong"/>
                <w:color w:val="000000"/>
                <w:kern w:val="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作业</w:t>
            </w:r>
          </w:p>
        </w:tc>
      </w:tr>
      <w:tr w:rsidR="00843A1C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1C" w:rsidRDefault="00843A1C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lastRenderedPageBreak/>
              <w:t>16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1C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  <w:lang w:eastAsia="zh-TW"/>
              </w:rPr>
              <w:t>12.21</w:t>
            </w:r>
          </w:p>
          <w:p w:rsidR="00EB1961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12.23</w:t>
            </w:r>
          </w:p>
          <w:p w:rsidR="00EB1961" w:rsidRDefault="00EB196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12.25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1C" w:rsidRDefault="006D2051" w:rsidP="006D205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  <w:lang w:eastAsia="zh-TW"/>
              </w:rPr>
              <w:t>设计项目实战：跨界设计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1C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 w:rsidRPr="00E45B38">
              <w:rPr>
                <w:rFonts w:ascii="STFangsong" w:eastAsia="STFangsong" w:hAnsi="STFangsong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1C" w:rsidRDefault="001D7513">
            <w:pPr>
              <w:jc w:val="center"/>
              <w:rPr>
                <w:rFonts w:ascii="STFangsong" w:eastAsia="STFangsong" w:hAnsi="STFangsong"/>
                <w:color w:val="00000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1C" w:rsidRDefault="001D7513">
            <w:pPr>
              <w:widowControl/>
              <w:rPr>
                <w:rFonts w:ascii="STFangsong" w:eastAsia="STFangsong" w:hAnsi="STFangsong"/>
                <w:color w:val="000000"/>
                <w:kern w:val="0"/>
                <w:szCs w:val="21"/>
              </w:rPr>
            </w:pPr>
            <w:r>
              <w:rPr>
                <w:rFonts w:ascii="STFangsong" w:eastAsia="STFangsong" w:hAnsi="STFangsong"/>
                <w:color w:val="000000"/>
                <w:kern w:val="0"/>
                <w:szCs w:val="21"/>
              </w:rPr>
              <w:t>练习、考试</w:t>
            </w:r>
          </w:p>
        </w:tc>
      </w:tr>
    </w:tbl>
    <w:p w:rsidR="004262B9" w:rsidRDefault="004262B9">
      <w:pPr>
        <w:widowControl/>
        <w:tabs>
          <w:tab w:val="left" w:pos="284"/>
        </w:tabs>
        <w:spacing w:line="360" w:lineRule="auto"/>
        <w:jc w:val="left"/>
        <w:rPr>
          <w:rFonts w:ascii="FangSong_GB2312" w:eastAsia="FangSong_GB2312" w:hAnsi="SimSun" w:cs="SimSun"/>
          <w:kern w:val="0"/>
          <w:sz w:val="28"/>
          <w:szCs w:val="28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FangSong_GB2312" w:eastAsia="FangSong_GB2312" w:hAnsi="SimSun" w:cs="SimSun"/>
          <w:b/>
          <w:bCs/>
          <w:kern w:val="0"/>
          <w:sz w:val="24"/>
          <w:szCs w:val="24"/>
        </w:rPr>
      </w:pPr>
      <w:r>
        <w:rPr>
          <w:rFonts w:ascii="FangSong_GB2312" w:eastAsia="FangSong_GB2312" w:hAnsi="SimSun" w:cs="SimSun" w:hint="eastAsia"/>
          <w:b/>
          <w:bCs/>
          <w:kern w:val="0"/>
          <w:sz w:val="24"/>
          <w:szCs w:val="24"/>
        </w:rPr>
        <w:t>六、课程教学方法（Pedagogieal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lang w:eastAsia="zh-TW"/>
              </w:rPr>
            </w:pPr>
            <w:r>
              <w:rPr>
                <w:rFonts w:ascii="STFangsong" w:eastAsia="STFangsong" w:hAnsi="STFangsong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STFangsong" w:eastAsia="STFangsong" w:hAnsi="STFangsong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STFangsong" w:eastAsia="STFangsong" w:hAnsi="STFangsong"/>
                <w:lang w:eastAsia="zh-TW"/>
              </w:rPr>
            </w:pPr>
            <w:r>
              <w:rPr>
                <w:rFonts w:ascii="STFangsong" w:eastAsia="STFangsong" w:hAnsi="STFangsong" w:hint="eastAsia"/>
                <w:spacing w:val="571"/>
                <w:kern w:val="0"/>
              </w:rPr>
              <w:t>讲</w:t>
            </w:r>
            <w:r>
              <w:rPr>
                <w:rFonts w:ascii="STFangsong" w:eastAsia="STFangsong" w:hAnsi="STFangsong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E0715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</w:rPr>
              <w:t>30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E0715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</w:rPr>
              <w:t>10</w:t>
            </w: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STFangsong" w:eastAsia="STFangsong" w:hAnsi="STFangsong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STFangsong" w:eastAsia="STFangsong" w:hAnsi="STFangsong"/>
                <w:lang w:eastAsia="zh-TW"/>
              </w:rPr>
            </w:pPr>
            <w:r>
              <w:rPr>
                <w:rFonts w:ascii="STFangsong" w:eastAsia="STFangsong" w:hAnsi="STFangsong" w:hint="eastAsia"/>
                <w:spacing w:val="120"/>
                <w:kern w:val="0"/>
              </w:rPr>
              <w:t>案例研</w:t>
            </w:r>
            <w:r>
              <w:rPr>
                <w:rFonts w:ascii="STFangsong" w:eastAsia="STFangsong" w:hAnsi="STFangsong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E0715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</w:rPr>
              <w:t>10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STFangsong" w:eastAsia="STFangsong" w:hAnsi="STFangsong"/>
                <w:lang w:eastAsia="zh-TW"/>
              </w:rPr>
            </w:pPr>
            <w:r>
              <w:rPr>
                <w:rFonts w:ascii="STFangsong" w:eastAsia="STFangsong" w:hAnsi="STFangsong" w:hint="eastAsia"/>
                <w:spacing w:val="135"/>
                <w:kern w:val="0"/>
              </w:rPr>
              <w:t>校外参</w:t>
            </w:r>
            <w:r>
              <w:rPr>
                <w:rFonts w:ascii="STFangsong" w:eastAsia="STFangsong" w:hAnsi="STFangsong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STFangsong" w:eastAsia="STFangsong" w:hAnsi="STFangsong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E07151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</w:rPr>
              <w:t>40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阅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STFangsong" w:eastAsia="STFangsong" w:hAnsi="STFangsong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STFangsong" w:eastAsia="STFangsong" w:hAnsi="STFangsong"/>
                <w:lang w:eastAsia="zh-TW"/>
              </w:rPr>
            </w:pPr>
            <w:r>
              <w:rPr>
                <w:rFonts w:ascii="STFangsong" w:eastAsia="STFangsong" w:hAnsi="STFangsong" w:hint="eastAsia"/>
                <w:spacing w:val="120"/>
                <w:kern w:val="0"/>
              </w:rPr>
              <w:t>实践教</w:t>
            </w:r>
            <w:r>
              <w:rPr>
                <w:rFonts w:ascii="STFangsong" w:eastAsia="STFangsong" w:hAnsi="STFangsong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E07151">
            <w:pPr>
              <w:spacing w:line="280" w:lineRule="exact"/>
              <w:rPr>
                <w:rFonts w:ascii="STFangsong" w:eastAsia="STFangsong" w:hAnsi="STFangsong"/>
                <w:lang w:eastAsia="zh-TW"/>
              </w:rPr>
            </w:pPr>
            <w:r>
              <w:rPr>
                <w:rFonts w:ascii="STFangsong" w:eastAsia="STFangsong" w:hAnsi="STFangsong"/>
                <w:lang w:eastAsia="zh-TW"/>
              </w:rPr>
              <w:t>10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STFangsong" w:eastAsia="STFangsong" w:hAnsi="STFangsong"/>
                <w:lang w:eastAsia="zh-TW"/>
              </w:rPr>
            </w:pPr>
            <w:r>
              <w:rPr>
                <w:rFonts w:ascii="STFangsong" w:eastAsia="STFangsong" w:hAnsi="STFangsong" w:hint="eastAsia"/>
                <w:spacing w:val="625"/>
                <w:kern w:val="0"/>
              </w:rPr>
              <w:t>其</w:t>
            </w:r>
            <w:r>
              <w:rPr>
                <w:rFonts w:ascii="STFangsong" w:eastAsia="STFangsong" w:hAnsi="STFangsong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STFangsong" w:eastAsia="STFangsong" w:hAnsi="STFangsong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STFangsong" w:eastAsia="STFangsong" w:hAnsi="STFangsong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STFangsong" w:eastAsia="STFangsong" w:hAnsi="STFangsong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>
            <w:pPr>
              <w:spacing w:line="280" w:lineRule="exact"/>
              <w:rPr>
                <w:rFonts w:ascii="STFangsong" w:eastAsia="STFangsong" w:hAnsi="STFangsong"/>
                <w:sz w:val="20"/>
                <w:lang w:eastAsia="zh-TW"/>
              </w:rPr>
            </w:pPr>
            <w:r>
              <w:rPr>
                <w:rFonts w:ascii="STFangsong" w:eastAsia="STFangsong" w:hAnsi="STFangsong" w:hint="eastAsia"/>
              </w:rPr>
              <w:t>说明：.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STFangsong" w:eastAsia="STFangsong" w:hAnsi="STFangsong"/>
                <w:sz w:val="28"/>
                <w:szCs w:val="28"/>
                <w:lang w:eastAsia="zh-TW"/>
              </w:rPr>
            </w:pPr>
            <w:r>
              <w:rPr>
                <w:rFonts w:ascii="STFangsong" w:eastAsia="STFangsong" w:hAnsi="STFangsong" w:hint="eastAsia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STFangsong" w:eastAsia="STFangsong" w:hAnsi="STFangsong"/>
                <w:sz w:val="20"/>
                <w:szCs w:val="20"/>
              </w:rPr>
              <w:t>0”</w:t>
            </w:r>
            <w:r>
              <w:rPr>
                <w:rFonts w:ascii="STFangsong" w:eastAsia="STFangsong" w:hAnsi="STFangsong" w:hint="eastAsia"/>
                <w:sz w:val="20"/>
                <w:szCs w:val="20"/>
              </w:rPr>
              <w:t>。各项总合须等于</w:t>
            </w:r>
            <w:r>
              <w:rPr>
                <w:rFonts w:ascii="STFangsong" w:eastAsia="STFangsong" w:hAnsi="STFangsong"/>
                <w:sz w:val="20"/>
                <w:szCs w:val="20"/>
              </w:rPr>
              <w:t xml:space="preserve">100%                           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FangSong_GB2312" w:eastAsia="FangSong_GB2312" w:hAnsi="SimSun" w:cs="SimSun"/>
          <w:b/>
          <w:bCs/>
          <w:kern w:val="0"/>
          <w:sz w:val="24"/>
          <w:szCs w:val="24"/>
        </w:rPr>
      </w:pPr>
      <w:r>
        <w:rPr>
          <w:rFonts w:ascii="FangSong_GB2312" w:eastAsia="FangSong_GB2312" w:hAnsi="SimSun" w:cs="SimSun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4262B9" w:rsidRDefault="004262B9">
            <w:pPr>
              <w:jc w:val="center"/>
              <w:rPr>
                <w:rFonts w:ascii="STFangsong" w:eastAsia="STFangsong" w:hAnsi="STFangsong"/>
              </w:rPr>
            </w:pP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参考教材及</w:t>
            </w:r>
            <w:r>
              <w:rPr>
                <w:rFonts w:ascii="STFangsong" w:eastAsia="STFangsong" w:hAnsi="STFangsong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</w:rPr>
              <w:t>Reference</w:t>
            </w:r>
          </w:p>
        </w:tc>
        <w:tc>
          <w:tcPr>
            <w:tcW w:w="8398" w:type="dxa"/>
            <w:vAlign w:val="center"/>
          </w:tcPr>
          <w:p w:rsidR="004262B9" w:rsidRDefault="004262B9">
            <w:pPr>
              <w:jc w:val="left"/>
              <w:rPr>
                <w:rFonts w:ascii="STFangsong" w:eastAsia="PMingLiU" w:hAnsi="STFangsong"/>
                <w:lang w:eastAsia="zh-TW"/>
              </w:rPr>
            </w:pPr>
          </w:p>
          <w:p w:rsidR="004262B9" w:rsidRDefault="004262B9">
            <w:pPr>
              <w:jc w:val="left"/>
              <w:rPr>
                <w:rFonts w:ascii="STFangsong" w:eastAsia="PMingLiU" w:hAnsi="STFangsong"/>
                <w:lang w:eastAsia="zh-TW"/>
              </w:rPr>
            </w:pPr>
          </w:p>
          <w:p w:rsidR="004262B9" w:rsidRDefault="004262B9">
            <w:pPr>
              <w:jc w:val="left"/>
              <w:rPr>
                <w:rFonts w:ascii="STFangsong" w:eastAsia="PMingLiU" w:hAnsi="STFangsong"/>
                <w:lang w:eastAsia="zh-TW"/>
              </w:rPr>
            </w:pP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FangSong_GB2312" w:eastAsia="FangSong_GB2312" w:hAnsi="SimSun" w:cs="SimSun"/>
          <w:b/>
          <w:bCs/>
          <w:kern w:val="0"/>
          <w:sz w:val="24"/>
          <w:szCs w:val="24"/>
        </w:rPr>
      </w:pPr>
      <w:r>
        <w:rPr>
          <w:rFonts w:ascii="FangSong_GB2312" w:eastAsia="FangSong_GB2312" w:hAnsi="SimSun" w:cs="SimSun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FangSong_GB2312" w:eastAsia="FangSong_GB2312" w:hAnsi="SimSun" w:cs="SimSun" w:hint="eastAsia"/>
          <w:b/>
          <w:bCs/>
          <w:kern w:val="0"/>
          <w:sz w:val="24"/>
          <w:szCs w:val="24"/>
        </w:rPr>
        <w:t>Course partia</w:t>
      </w:r>
      <w:r>
        <w:rPr>
          <w:rFonts w:ascii="FangSong_GB2312" w:eastAsia="FangSong_GB2312" w:hAnsi="SimSun" w:cs="SimSun" w:hint="eastAsia"/>
          <w:b/>
          <w:bCs/>
          <w:kern w:val="0"/>
          <w:sz w:val="24"/>
          <w:szCs w:val="24"/>
        </w:rPr>
        <w:t>tion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</w:rPr>
              <w:t>P</w:t>
            </w:r>
            <w:r>
              <w:rPr>
                <w:rFonts w:ascii="STFangsong" w:eastAsia="STFangsong" w:hAnsi="STFangsong" w:hint="eastAsia"/>
              </w:rPr>
              <w:t xml:space="preserve">rerequisite </w:t>
            </w:r>
            <w:r>
              <w:rPr>
                <w:rFonts w:ascii="STFangsong" w:eastAsia="STFangsong" w:hAnsi="STFangsong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Default="004262B9">
            <w:pPr>
              <w:rPr>
                <w:rFonts w:ascii="STFangsong" w:eastAsia="STFangsong" w:hAnsi="STFangsong"/>
              </w:rPr>
            </w:pP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  <w:szCs w:val="21"/>
              </w:rPr>
              <w:t xml:space="preserve">Preview </w:t>
            </w:r>
            <w:r>
              <w:rPr>
                <w:rFonts w:ascii="STFangsong" w:eastAsia="STFangsong" w:hAnsi="STFangsong" w:hint="eastAsia"/>
                <w:szCs w:val="21"/>
              </w:rPr>
              <w:t>m</w:t>
            </w:r>
            <w:r>
              <w:rPr>
                <w:rFonts w:ascii="STFangsong" w:eastAsia="STFangsong" w:hAnsi="STFangsong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Default="004262B9">
            <w:pPr>
              <w:rPr>
                <w:rFonts w:ascii="STFangsong" w:eastAsia="STFangsong" w:hAnsi="STFangsong"/>
              </w:rPr>
            </w:pP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E07151" w:rsidP="00E07151">
            <w:pPr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■</w:t>
            </w:r>
            <w:r w:rsidR="00331270">
              <w:rPr>
                <w:rFonts w:ascii="STFangsong" w:eastAsia="STFangsong" w:hAnsi="STFangsong" w:hint="eastAsia"/>
              </w:rPr>
              <w:t xml:space="preserve">中文  </w:t>
            </w:r>
            <w:r w:rsidR="00331270">
              <w:rPr>
                <w:rFonts w:ascii="STFangsong" w:eastAsia="STFangsong" w:hAnsi="STFangsong" w:hint="eastAsia"/>
                <w:lang w:eastAsia="zh-TW"/>
              </w:rPr>
              <w:t>□</w:t>
            </w:r>
            <w:r w:rsidR="00331270">
              <w:rPr>
                <w:rFonts w:ascii="STFangsong" w:eastAsia="STFangsong" w:hAnsi="STFangsong" w:hint="eastAsia"/>
              </w:rPr>
              <w:t xml:space="preserve">外语  </w:t>
            </w:r>
            <w:r w:rsidR="00331270">
              <w:rPr>
                <w:rFonts w:ascii="STFangsong" w:eastAsia="STFangsong" w:hAnsi="STFangsong" w:hint="eastAsia"/>
                <w:lang w:eastAsia="zh-TW"/>
              </w:rPr>
              <w:t>□</w:t>
            </w:r>
            <w:r w:rsidR="00331270">
              <w:rPr>
                <w:rFonts w:ascii="STFangsong" w:eastAsia="STFangsong" w:hAnsi="STFangsong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331270">
            <w:pPr>
              <w:jc w:val="center"/>
              <w:rPr>
                <w:rFonts w:ascii="STFangsong" w:eastAsia="STFangsong" w:hAnsi="STFangsong"/>
                <w:lang w:eastAsia="zh-TW"/>
              </w:rPr>
            </w:pPr>
            <w:r>
              <w:rPr>
                <w:rFonts w:ascii="STFangsong" w:eastAsia="STFangsong" w:hAnsi="STFangsong" w:hint="eastAsia"/>
              </w:rPr>
              <w:t xml:space="preserve">□中文  </w:t>
            </w:r>
            <w:r>
              <w:rPr>
                <w:rFonts w:ascii="STFangsong" w:eastAsia="STFangsong" w:hAnsi="STFangsong" w:hint="eastAsia"/>
                <w:lang w:eastAsia="zh-TW"/>
              </w:rPr>
              <w:t>□</w:t>
            </w:r>
            <w:r>
              <w:rPr>
                <w:rFonts w:ascii="STFangsong" w:eastAsia="STFangsong" w:hAnsi="STFangsong" w:hint="eastAsia"/>
              </w:rPr>
              <w:t xml:space="preserve">外语  </w:t>
            </w:r>
            <w:r>
              <w:rPr>
                <w:rFonts w:ascii="STFangsong" w:eastAsia="STFangsong" w:hAnsi="STFangsong" w:hint="eastAsia"/>
                <w:lang w:eastAsia="zh-TW"/>
              </w:rPr>
              <w:t>□</w:t>
            </w:r>
            <w:r>
              <w:rPr>
                <w:rFonts w:ascii="STFangsong" w:eastAsia="STFangsong" w:hAnsi="STFangsong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考核</w:t>
            </w:r>
            <w:r>
              <w:rPr>
                <w:rFonts w:ascii="STFangsong" w:eastAsia="STFangsong" w:hAnsi="STFangsong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331270" w:rsidP="00E07151">
            <w:pPr>
              <w:jc w:val="left"/>
              <w:rPr>
                <w:rFonts w:ascii="STFangsong" w:eastAsia="STFangsong" w:hAnsi="STFangsong"/>
                <w:lang w:eastAsia="zh-TW"/>
              </w:rPr>
            </w:pPr>
            <w:r>
              <w:rPr>
                <w:rFonts w:ascii="STFangsong" w:eastAsia="STFangsong" w:hAnsi="STFangsong" w:hint="eastAsia"/>
              </w:rPr>
              <w:t>□</w:t>
            </w:r>
            <w:r>
              <w:rPr>
                <w:rFonts w:ascii="STFangsong" w:eastAsia="STFangsong" w:hAnsi="STFangsong" w:hint="eastAsia"/>
                <w:lang w:eastAsia="zh-TW"/>
              </w:rPr>
              <w:t>闭卷</w:t>
            </w:r>
            <w:r>
              <w:rPr>
                <w:rFonts w:ascii="STFangsong" w:eastAsia="STFangsong" w:hAnsi="STFangsong" w:hint="eastAsia"/>
              </w:rPr>
              <w:t xml:space="preserve"> □</w:t>
            </w:r>
            <w:r>
              <w:rPr>
                <w:rFonts w:ascii="STFangsong" w:eastAsia="STFangsong" w:hAnsi="STFangsong" w:hint="eastAsia"/>
                <w:lang w:eastAsia="zh-TW"/>
              </w:rPr>
              <w:t>开卷</w:t>
            </w:r>
            <w:r>
              <w:rPr>
                <w:rFonts w:ascii="STFangsong" w:eastAsia="STFangsong" w:hAnsi="STFangsong" w:hint="eastAsia"/>
              </w:rPr>
              <w:t xml:space="preserve"> </w:t>
            </w:r>
            <w:r w:rsidR="00E07151">
              <w:rPr>
                <w:rFonts w:ascii="STFangsong" w:eastAsia="STFangsong" w:hAnsi="STFangsong" w:hint="eastAsia"/>
              </w:rPr>
              <w:t>■</w:t>
            </w:r>
            <w:r>
              <w:rPr>
                <w:rFonts w:ascii="STFangsong" w:eastAsia="STFangsong" w:hAnsi="STFangsong" w:hint="eastAsia"/>
                <w:lang w:eastAsia="zh-TW"/>
              </w:rPr>
              <w:t>全过程考核</w:t>
            </w:r>
            <w:r>
              <w:rPr>
                <w:rFonts w:ascii="STFangsong" w:eastAsia="STFangsong" w:hAnsi="STFangsong" w:hint="eastAsia"/>
              </w:rPr>
              <w:t xml:space="preserve"> □</w:t>
            </w:r>
            <w:r>
              <w:rPr>
                <w:rFonts w:ascii="STFangsong" w:eastAsia="STFangsong" w:hAnsi="STFangsong" w:hint="eastAsia"/>
                <w:lang w:eastAsia="zh-TW"/>
              </w:rPr>
              <w:t>论文</w:t>
            </w:r>
            <w:r>
              <w:rPr>
                <w:rFonts w:ascii="STFangsong" w:eastAsia="STFangsong" w:hAnsi="STFangsong" w:hint="eastAsia"/>
              </w:rPr>
              <w:t xml:space="preserve"> □</w:t>
            </w:r>
            <w:r>
              <w:rPr>
                <w:rFonts w:ascii="STFangsong" w:eastAsia="STFangsong" w:hAnsi="STFangsong" w:hint="eastAsia"/>
                <w:lang w:eastAsia="zh-TW"/>
              </w:rPr>
              <w:t>口试</w:t>
            </w:r>
            <w:r>
              <w:rPr>
                <w:rFonts w:ascii="STFangsong" w:eastAsia="STFangsong" w:hAnsi="STFangsong" w:hint="eastAsia"/>
              </w:rPr>
              <w:t xml:space="preserve"> □</w:t>
            </w:r>
            <w:r>
              <w:rPr>
                <w:rFonts w:ascii="STFangsong" w:eastAsia="STFangsong" w:hAnsi="STFangsong" w:hint="eastAsia"/>
                <w:lang w:eastAsia="zh-TW"/>
              </w:rPr>
              <w:t>面试</w:t>
            </w:r>
            <w:r>
              <w:rPr>
                <w:rFonts w:ascii="STFangsong" w:eastAsia="STFangsong" w:hAnsi="STFangsong" w:hint="eastAsia"/>
              </w:rPr>
              <w:t xml:space="preserve"> □</w:t>
            </w:r>
            <w:r>
              <w:rPr>
                <w:rFonts w:ascii="STFangsong" w:eastAsia="STFangsong" w:hAnsi="STFangsong" w:hint="eastAsia"/>
                <w:lang w:eastAsia="zh-TW"/>
              </w:rPr>
              <w:t>随堂</w:t>
            </w:r>
            <w:r>
              <w:rPr>
                <w:rFonts w:ascii="STFangsong" w:eastAsia="STFangsong" w:hAnsi="STFangsong" w:hint="eastAsia"/>
              </w:rPr>
              <w:t>测验 □</w:t>
            </w:r>
            <w:r>
              <w:rPr>
                <w:rFonts w:ascii="STFangsong" w:eastAsia="STFangsong" w:hAnsi="STFangsong" w:hint="eastAsia"/>
                <w:lang w:eastAsia="zh-TW"/>
              </w:rPr>
              <w:t>机考</w:t>
            </w:r>
            <w:r>
              <w:rPr>
                <w:rFonts w:ascii="STFangsong" w:eastAsia="STFangsong" w:hAnsi="STFangsong" w:hint="eastAsia"/>
              </w:rPr>
              <w:t xml:space="preserve"> </w:t>
            </w:r>
            <w:r w:rsidR="00E07151">
              <w:rPr>
                <w:rFonts w:ascii="STFangsong" w:eastAsia="STFangsong" w:hAnsi="STFangsong" w:hint="eastAsia"/>
              </w:rPr>
              <w:t>■</w:t>
            </w:r>
            <w:r>
              <w:rPr>
                <w:rFonts w:ascii="STFangsong" w:eastAsia="STFangsong" w:hAnsi="STFangsong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课堂</w:t>
            </w:r>
            <w:r>
              <w:rPr>
                <w:rFonts w:ascii="STFangsong" w:eastAsia="STFangsong" w:hAnsi="STFangsong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07151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/>
                <w:szCs w:val="21"/>
                <w:lang w:eastAsia="zh-TW"/>
              </w:rPr>
              <w:t>16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07151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/>
                <w:szCs w:val="21"/>
                <w:lang w:eastAsia="zh-TW"/>
              </w:rPr>
              <w:t>16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课堂</w:t>
            </w:r>
            <w:r>
              <w:rPr>
                <w:rFonts w:ascii="STFangsong" w:eastAsia="STFangsong" w:hAnsi="STFangsong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  <w:szCs w:val="21"/>
                <w:lang w:eastAsia="zh-TW"/>
              </w:rPr>
            </w:pP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（含</w:t>
            </w:r>
            <w:r>
              <w:rPr>
                <w:rFonts w:ascii="STFangsong" w:eastAsia="STFangsong" w:hAnsi="STFangsong"/>
                <w:szCs w:val="21"/>
              </w:rPr>
              <w:t>小组和个人）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  <w:lang w:eastAsia="zh-TW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  <w:lang w:eastAsia="zh-TW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E07151">
            <w:pPr>
              <w:spacing w:line="280" w:lineRule="exact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/>
                <w:szCs w:val="21"/>
                <w:lang w:eastAsia="zh-TW"/>
              </w:rPr>
              <w:t>16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 w:hint="eastAsia"/>
                <w:szCs w:val="21"/>
              </w:rPr>
              <w:t>期末</w:t>
            </w:r>
            <w:r>
              <w:rPr>
                <w:rFonts w:ascii="STFangsong" w:eastAsia="STFangsong" w:hAnsi="STFangsong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07151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/>
                <w:szCs w:val="21"/>
                <w:lang w:eastAsia="zh-TW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 w:hint="eastAsia"/>
                <w:szCs w:val="21"/>
              </w:rPr>
              <w:t>期中</w:t>
            </w:r>
            <w:r>
              <w:rPr>
                <w:rFonts w:ascii="STFangsong" w:eastAsia="STFangsong" w:hAnsi="STFangsong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  <w:lang w:eastAsia="zh-TW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其他（请</w:t>
            </w:r>
            <w:r>
              <w:rPr>
                <w:rFonts w:ascii="STFangsong" w:eastAsia="STFangsong" w:hAnsi="STFangsong"/>
                <w:szCs w:val="21"/>
              </w:rPr>
              <w:t>说明</w:t>
            </w:r>
            <w:r>
              <w:rPr>
                <w:rFonts w:ascii="STFangsong" w:eastAsia="STFangsong" w:hAnsi="STFangsong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  <w:szCs w:val="21"/>
                <w:lang w:eastAsia="zh-TW"/>
              </w:rPr>
            </w:pP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lastRenderedPageBreak/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1.</w:t>
            </w:r>
            <w:r>
              <w:rPr>
                <w:rFonts w:ascii="STHupo" w:eastAsia="STHupo" w:hAnsi="STFangsong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STFangsong" w:eastAsia="STFangsong" w:hAnsi="STFangsong"/>
              </w:rPr>
            </w:pPr>
            <w:r>
              <w:rPr>
                <w:rFonts w:ascii="STFangsong" w:eastAsia="STFangsong" w:hAnsi="STFangsong" w:hint="eastAsia"/>
              </w:rPr>
              <w:t>2</w:t>
            </w:r>
            <w:r>
              <w:rPr>
                <w:rFonts w:ascii="STFangsong" w:eastAsia="STFangsong" w:hAnsi="STFangsong"/>
              </w:rPr>
              <w:t>.非</w:t>
            </w:r>
            <w:r>
              <w:rPr>
                <w:rFonts w:ascii="STFangsong" w:eastAsia="STFangsong" w:hAnsi="STFangsong" w:hint="eastAsia"/>
              </w:rPr>
              <w:t>课堂</w:t>
            </w:r>
            <w:r>
              <w:rPr>
                <w:rFonts w:ascii="STFangsong" w:eastAsia="STFangsong" w:hAnsi="STFangsong"/>
              </w:rPr>
              <w:t>控制方法则填写“0”</w:t>
            </w:r>
            <w:r>
              <w:rPr>
                <w:rFonts w:ascii="STFangsong" w:eastAsia="STFangsong" w:hAnsi="STFangsong" w:hint="eastAsia"/>
              </w:rPr>
              <w:t>，</w:t>
            </w:r>
            <w:r>
              <w:rPr>
                <w:rFonts w:ascii="STFangsong" w:eastAsia="STFangsong" w:hAnsi="STFangsong"/>
              </w:rPr>
              <w:t>如全过程考核课</w:t>
            </w:r>
            <w:r>
              <w:rPr>
                <w:rFonts w:ascii="STFangsong" w:eastAsia="STFangsong" w:hAnsi="STFangsong" w:hint="eastAsia"/>
              </w:rPr>
              <w:t>程没有期末</w:t>
            </w:r>
            <w:r>
              <w:rPr>
                <w:rFonts w:ascii="STFangsong" w:eastAsia="STFangsong" w:hAnsi="STFangsong"/>
              </w:rPr>
              <w:t>考试，则在次数中填写</w:t>
            </w:r>
            <w:r>
              <w:rPr>
                <w:rFonts w:ascii="STFangsong" w:eastAsia="STFangsong" w:hAnsi="STFangsong" w:hint="eastAsia"/>
              </w:rPr>
              <w:t>“0</w:t>
            </w:r>
            <w:r>
              <w:rPr>
                <w:rFonts w:ascii="STFangsong" w:eastAsia="STFangsong" w:hAnsi="STFangsong"/>
              </w:rPr>
              <w:t>”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FangSong_GB2312" w:eastAsia="FangSong_GB2312" w:hAnsi="SimSun" w:cs="SimSun"/>
          <w:b/>
          <w:bCs/>
          <w:kern w:val="0"/>
          <w:sz w:val="24"/>
          <w:szCs w:val="24"/>
        </w:rPr>
      </w:pPr>
      <w:r>
        <w:rPr>
          <w:rFonts w:ascii="FangSong_GB2312" w:eastAsia="FangSong_GB2312" w:hAnsi="SimSun" w:cs="SimSun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FangSong_GB2312" w:eastAsia="FangSong_GB2312" w:hAnsi="SimSun" w:cs="SimSun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 w:hint="eastAsia"/>
                <w:szCs w:val="21"/>
              </w:rPr>
              <w:t>方法</w:t>
            </w:r>
            <w:r>
              <w:rPr>
                <w:rFonts w:ascii="STFangsong" w:eastAsia="STFangsong" w:hAnsi="STFangsong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 w:hint="eastAsia"/>
                <w:szCs w:val="21"/>
              </w:rPr>
              <w:t>方法</w:t>
            </w:r>
            <w:r>
              <w:rPr>
                <w:rFonts w:ascii="STFangsong" w:eastAsia="STFangsong" w:hAnsi="STFangsong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 w:hint="eastAsia"/>
                <w:szCs w:val="21"/>
              </w:rPr>
              <w:t>方法</w:t>
            </w:r>
            <w:r>
              <w:rPr>
                <w:rFonts w:ascii="STFangsong" w:eastAsia="STFangsong" w:hAnsi="STFangsong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  <w:szCs w:val="21"/>
                <w:lang w:eastAsia="zh-TW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E07151">
            <w:pPr>
              <w:spacing w:line="280" w:lineRule="exact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/>
                <w:szCs w:val="21"/>
                <w:lang w:eastAsia="zh-TW"/>
              </w:rPr>
              <w:t>20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E07151">
            <w:pPr>
              <w:spacing w:line="280" w:lineRule="exact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/>
                <w:szCs w:val="21"/>
              </w:rPr>
              <w:t>10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  <w:szCs w:val="21"/>
                <w:lang w:eastAsia="zh-TW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E07151">
            <w:pPr>
              <w:spacing w:line="280" w:lineRule="exact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/>
                <w:szCs w:val="21"/>
                <w:lang w:eastAsia="zh-TW"/>
              </w:rPr>
              <w:t>30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  <w:szCs w:val="21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 w:hint="eastAsia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 w:hint="eastAsia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E07151">
            <w:pPr>
              <w:spacing w:line="280" w:lineRule="exact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/>
                <w:szCs w:val="21"/>
                <w:lang w:eastAsia="zh-TW"/>
              </w:rPr>
              <w:t>40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  <w:szCs w:val="21"/>
                <w:lang w:eastAsia="zh-TW"/>
              </w:rPr>
            </w:pP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STFangsong" w:eastAsia="STFangsong" w:hAnsi="STFangsong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STFangsong" w:eastAsia="STFangsong" w:hAnsi="STFangsong"/>
                <w:szCs w:val="21"/>
              </w:rPr>
            </w:pPr>
            <w:r>
              <w:rPr>
                <w:rFonts w:ascii="STFangsong" w:eastAsia="STFangsong" w:hAnsi="STFangsong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STFangsong" w:eastAsia="STFangsong" w:hAnsi="STFangsong"/>
                <w:szCs w:val="21"/>
              </w:rPr>
            </w:pPr>
          </w:p>
          <w:p w:rsidR="004262B9" w:rsidRDefault="004262B9">
            <w:pPr>
              <w:spacing w:line="280" w:lineRule="exact"/>
              <w:rPr>
                <w:rFonts w:ascii="STFangsong" w:eastAsia="STFangsong" w:hAnsi="STFangsong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STFangsong" w:eastAsia="STFangsong" w:hAnsi="STFangsong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STFangsong" w:eastAsia="STFangsong" w:hAnsi="STFangsong"/>
                <w:szCs w:val="21"/>
                <w:lang w:eastAsia="zh-TW"/>
              </w:rPr>
            </w:pPr>
            <w:r>
              <w:rPr>
                <w:rFonts w:ascii="STFangsong" w:eastAsia="STFangsong" w:hAnsi="STFangsong" w:hint="eastAsia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STFangsong" w:eastAsia="STFangsong" w:hAnsi="STFangsong"/>
                <w:szCs w:val="21"/>
              </w:rPr>
              <w:t>0</w:t>
            </w:r>
            <w:r>
              <w:rPr>
                <w:rFonts w:ascii="STFangsong" w:eastAsia="STFangsong" w:hAnsi="STFangsong" w:hint="eastAsia"/>
                <w:szCs w:val="21"/>
              </w:rPr>
              <w:t>。各项总合须等于</w:t>
            </w:r>
            <w:r>
              <w:rPr>
                <w:rFonts w:ascii="STFangsong" w:eastAsia="STFangsong" w:hAnsi="STFangsong"/>
                <w:szCs w:val="21"/>
              </w:rPr>
              <w:t>100%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STFangsong" w:eastAsia="STFangsong" w:hAnsi="STFangsong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STFangsong" w:eastAsia="STFangsong" w:hAnsi="STFangsong"/>
          <w:b/>
          <w:bCs/>
          <w:sz w:val="24"/>
          <w:szCs w:val="24"/>
        </w:rPr>
      </w:pPr>
      <w:r>
        <w:rPr>
          <w:rFonts w:ascii="STFangsong" w:eastAsia="STFangsong" w:hAnsi="STFangsong" w:hint="eastAsia"/>
          <w:b/>
          <w:bCs/>
          <w:sz w:val="24"/>
          <w:szCs w:val="24"/>
        </w:rPr>
        <w:t>十、对最终</w:t>
      </w:r>
      <w:r>
        <w:rPr>
          <w:rFonts w:ascii="STFangsong" w:eastAsia="STFangsong" w:hAnsi="STFangsong"/>
          <w:b/>
          <w:bCs/>
          <w:sz w:val="24"/>
          <w:szCs w:val="24"/>
        </w:rPr>
        <w:t>成绩有不同意见</w:t>
      </w:r>
      <w:r>
        <w:rPr>
          <w:rFonts w:ascii="STFangsong" w:eastAsia="STFangsong" w:hAnsi="STFangsong" w:hint="eastAsia"/>
          <w:b/>
          <w:bCs/>
          <w:sz w:val="24"/>
          <w:szCs w:val="24"/>
        </w:rPr>
        <w:t>时</w:t>
      </w:r>
      <w:r>
        <w:rPr>
          <w:rFonts w:ascii="STFangsong" w:eastAsia="STFangsong" w:hAnsi="STFangsong"/>
          <w:b/>
          <w:bCs/>
          <w:sz w:val="24"/>
          <w:szCs w:val="24"/>
        </w:rPr>
        <w:t>的处理解决方案</w:t>
      </w:r>
      <w:r>
        <w:rPr>
          <w:rFonts w:ascii="STFangsong" w:eastAsia="STFangsong" w:hAnsi="STFangsong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1914"/>
        </w:trPr>
        <w:tc>
          <w:tcPr>
            <w:tcW w:w="10065" w:type="dxa"/>
          </w:tcPr>
          <w:p w:rsidR="004262B9" w:rsidRDefault="00E07151">
            <w:pPr>
              <w:jc w:val="left"/>
              <w:rPr>
                <w:rFonts w:ascii="STFangsong" w:eastAsia="STFangsong" w:hAnsi="STFangsong"/>
                <w:sz w:val="28"/>
                <w:szCs w:val="28"/>
              </w:rPr>
            </w:pPr>
            <w:r>
              <w:rPr>
                <w:rFonts w:ascii="STFangsong" w:eastAsia="STFangsong" w:hAnsi="STFangsong" w:hint="eastAsia"/>
                <w:sz w:val="28"/>
                <w:szCs w:val="28"/>
              </w:rPr>
              <w:t>由教研室及系里协调解决</w:t>
            </w:r>
          </w:p>
        </w:tc>
      </w:tr>
    </w:tbl>
    <w:p w:rsidR="004262B9" w:rsidRDefault="004262B9">
      <w:pPr>
        <w:jc w:val="left"/>
        <w:rPr>
          <w:rFonts w:ascii="STFangsong" w:eastAsia="STFangsong" w:hAnsi="STFangsong"/>
          <w:sz w:val="28"/>
          <w:szCs w:val="28"/>
        </w:rPr>
      </w:pPr>
    </w:p>
    <w:sectPr w:rsidR="004262B9" w:rsidSect="00295EEE">
      <w:headerReference w:type="default" r:id="rId8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858" w:rsidRDefault="008F6858">
      <w:r>
        <w:separator/>
      </w:r>
    </w:p>
  </w:endnote>
  <w:endnote w:type="continuationSeparator" w:id="1">
    <w:p w:rsidR="008F6858" w:rsidRDefault="008F6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Fa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angSong_GB2312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THupo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858" w:rsidRDefault="008F6858">
      <w:r>
        <w:separator/>
      </w:r>
    </w:p>
  </w:footnote>
  <w:footnote w:type="continuationSeparator" w:id="1">
    <w:p w:rsidR="008F6858" w:rsidRDefault="008F68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2B9" w:rsidRPr="00277646" w:rsidRDefault="004262B9" w:rsidP="0027764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871"/>
    <w:rsid w:val="00025F92"/>
    <w:rsid w:val="0004240B"/>
    <w:rsid w:val="00060B88"/>
    <w:rsid w:val="0007064D"/>
    <w:rsid w:val="00090EC3"/>
    <w:rsid w:val="000A3B28"/>
    <w:rsid w:val="000B699E"/>
    <w:rsid w:val="000B797F"/>
    <w:rsid w:val="000C0FBD"/>
    <w:rsid w:val="000C1DE1"/>
    <w:rsid w:val="000C7BA2"/>
    <w:rsid w:val="000D3AD3"/>
    <w:rsid w:val="000E7657"/>
    <w:rsid w:val="00114A76"/>
    <w:rsid w:val="0013098B"/>
    <w:rsid w:val="00135F4E"/>
    <w:rsid w:val="00143EBD"/>
    <w:rsid w:val="001B10D3"/>
    <w:rsid w:val="001C58E5"/>
    <w:rsid w:val="001D7513"/>
    <w:rsid w:val="001E6BBB"/>
    <w:rsid w:val="001F6598"/>
    <w:rsid w:val="0021017C"/>
    <w:rsid w:val="002261E0"/>
    <w:rsid w:val="00257E8E"/>
    <w:rsid w:val="00264C8D"/>
    <w:rsid w:val="00277646"/>
    <w:rsid w:val="00291C18"/>
    <w:rsid w:val="00295EEE"/>
    <w:rsid w:val="002A24AC"/>
    <w:rsid w:val="002E30F6"/>
    <w:rsid w:val="00331270"/>
    <w:rsid w:val="00355871"/>
    <w:rsid w:val="00396CDC"/>
    <w:rsid w:val="003C7B26"/>
    <w:rsid w:val="003E2E4F"/>
    <w:rsid w:val="00407D9C"/>
    <w:rsid w:val="00410A28"/>
    <w:rsid w:val="004262B9"/>
    <w:rsid w:val="0043486D"/>
    <w:rsid w:val="0043708E"/>
    <w:rsid w:val="004413D1"/>
    <w:rsid w:val="00483B91"/>
    <w:rsid w:val="0048466D"/>
    <w:rsid w:val="00485E31"/>
    <w:rsid w:val="00487EF9"/>
    <w:rsid w:val="00496579"/>
    <w:rsid w:val="004C2C54"/>
    <w:rsid w:val="004E004C"/>
    <w:rsid w:val="00515B1E"/>
    <w:rsid w:val="005351B5"/>
    <w:rsid w:val="00535B15"/>
    <w:rsid w:val="005835CC"/>
    <w:rsid w:val="00592359"/>
    <w:rsid w:val="005C138E"/>
    <w:rsid w:val="005F61F2"/>
    <w:rsid w:val="00613DB0"/>
    <w:rsid w:val="0062133D"/>
    <w:rsid w:val="006349C1"/>
    <w:rsid w:val="00650E1F"/>
    <w:rsid w:val="0067185B"/>
    <w:rsid w:val="00677F05"/>
    <w:rsid w:val="006907D4"/>
    <w:rsid w:val="006D2051"/>
    <w:rsid w:val="006D4F1F"/>
    <w:rsid w:val="00733356"/>
    <w:rsid w:val="00740E4E"/>
    <w:rsid w:val="00754076"/>
    <w:rsid w:val="00775B63"/>
    <w:rsid w:val="007B02A0"/>
    <w:rsid w:val="007B1E27"/>
    <w:rsid w:val="007E5F3A"/>
    <w:rsid w:val="008146B6"/>
    <w:rsid w:val="0081759E"/>
    <w:rsid w:val="00817FD7"/>
    <w:rsid w:val="00843A1C"/>
    <w:rsid w:val="008545FA"/>
    <w:rsid w:val="00862364"/>
    <w:rsid w:val="0087176B"/>
    <w:rsid w:val="00887533"/>
    <w:rsid w:val="008C70C3"/>
    <w:rsid w:val="008D47AB"/>
    <w:rsid w:val="008F547A"/>
    <w:rsid w:val="008F6858"/>
    <w:rsid w:val="008F7CB4"/>
    <w:rsid w:val="00917D12"/>
    <w:rsid w:val="00924673"/>
    <w:rsid w:val="00982634"/>
    <w:rsid w:val="009A1F2D"/>
    <w:rsid w:val="009B6357"/>
    <w:rsid w:val="009F3A3D"/>
    <w:rsid w:val="00A006B8"/>
    <w:rsid w:val="00A00A83"/>
    <w:rsid w:val="00A1123B"/>
    <w:rsid w:val="00A43C6F"/>
    <w:rsid w:val="00A6632B"/>
    <w:rsid w:val="00A77243"/>
    <w:rsid w:val="00A92D5A"/>
    <w:rsid w:val="00A962DE"/>
    <w:rsid w:val="00A97B9A"/>
    <w:rsid w:val="00AB33EA"/>
    <w:rsid w:val="00AB434C"/>
    <w:rsid w:val="00B62AA7"/>
    <w:rsid w:val="00B6532A"/>
    <w:rsid w:val="00BD0993"/>
    <w:rsid w:val="00C621A9"/>
    <w:rsid w:val="00C84686"/>
    <w:rsid w:val="00CC4D22"/>
    <w:rsid w:val="00CD1DF2"/>
    <w:rsid w:val="00D00D5A"/>
    <w:rsid w:val="00D55274"/>
    <w:rsid w:val="00D814F0"/>
    <w:rsid w:val="00D83EFA"/>
    <w:rsid w:val="00DB6CDB"/>
    <w:rsid w:val="00E04540"/>
    <w:rsid w:val="00E07151"/>
    <w:rsid w:val="00E335A2"/>
    <w:rsid w:val="00E403CE"/>
    <w:rsid w:val="00E64F43"/>
    <w:rsid w:val="00E7450E"/>
    <w:rsid w:val="00E7740E"/>
    <w:rsid w:val="00E77715"/>
    <w:rsid w:val="00EA4718"/>
    <w:rsid w:val="00EB1961"/>
    <w:rsid w:val="00EB1D11"/>
    <w:rsid w:val="00EB73F0"/>
    <w:rsid w:val="00EC5B6B"/>
    <w:rsid w:val="00ED0E29"/>
    <w:rsid w:val="00EE77C5"/>
    <w:rsid w:val="00F06B90"/>
    <w:rsid w:val="00F12F7B"/>
    <w:rsid w:val="00F675F3"/>
    <w:rsid w:val="00F748BC"/>
    <w:rsid w:val="00F82321"/>
    <w:rsid w:val="00F83A97"/>
    <w:rsid w:val="00F83E5E"/>
    <w:rsid w:val="00F94B5C"/>
    <w:rsid w:val="00FB0950"/>
    <w:rsid w:val="2F997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E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295E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5E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295E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295E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295EEE"/>
    <w:pPr>
      <w:ind w:firstLineChars="200" w:firstLine="420"/>
    </w:pPr>
  </w:style>
  <w:style w:type="character" w:customStyle="1" w:styleId="f141">
    <w:name w:val="f141"/>
    <w:basedOn w:val="a0"/>
    <w:rsid w:val="00295EEE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295EEE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295EE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5EEE"/>
    <w:rPr>
      <w:sz w:val="18"/>
      <w:szCs w:val="18"/>
    </w:rPr>
  </w:style>
  <w:style w:type="character" w:customStyle="1" w:styleId="shorttext">
    <w:name w:val="short_text"/>
    <w:basedOn w:val="a0"/>
    <w:rsid w:val="00E07151"/>
  </w:style>
  <w:style w:type="character" w:customStyle="1" w:styleId="hps">
    <w:name w:val="hps"/>
    <w:basedOn w:val="a0"/>
    <w:rsid w:val="00E07151"/>
  </w:style>
  <w:style w:type="paragraph" w:customStyle="1" w:styleId="reader-word-layer">
    <w:name w:val="reader-word-layer"/>
    <w:basedOn w:val="a"/>
    <w:rsid w:val="00A77243"/>
    <w:pPr>
      <w:widowControl/>
      <w:spacing w:before="100" w:beforeAutospacing="1" w:after="100" w:afterAutospacing="1"/>
      <w:jc w:val="left"/>
    </w:pPr>
    <w:rPr>
      <w:rFonts w:ascii="SimSun" w:hAnsi="SimSun" w:cs="SimSu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92046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75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81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3198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696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527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2277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836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1941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88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7265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06831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6194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982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63951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70765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61593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09746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96498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4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10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33493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32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971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352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0079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5798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689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9397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777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4619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3450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4743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11364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86413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99769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17633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4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4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52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01937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1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605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798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740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8203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1260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2931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9133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3976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1554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97496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22189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69772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43358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6</Pages>
  <Words>587</Words>
  <Characters>3347</Characters>
  <Application>Microsoft Office Word</Application>
  <DocSecurity>0</DocSecurity>
  <Lines>27</Lines>
  <Paragraphs>7</Paragraphs>
  <ScaleCrop>false</ScaleCrop>
  <Company/>
  <LinksUpToDate>false</LinksUpToDate>
  <CharactersWithSpaces>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prince9l</cp:lastModifiedBy>
  <cp:revision>9</cp:revision>
  <cp:lastPrinted>2014-11-24T03:06:00Z</cp:lastPrinted>
  <dcterms:created xsi:type="dcterms:W3CDTF">2014-12-10T02:08:00Z</dcterms:created>
  <dcterms:modified xsi:type="dcterms:W3CDTF">2015-09-15T05:04:00Z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